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0D43" w14:textId="77777777" w:rsidR="0002370F" w:rsidRPr="00F54FA6" w:rsidRDefault="0002370F">
      <w:pPr>
        <w:pBdr>
          <w:top w:val="none" w:sz="0" w:space="0" w:color="auto"/>
          <w:left w:val="none" w:sz="0" w:space="0" w:color="auto"/>
          <w:bottom w:val="none" w:sz="0" w:space="0" w:color="auto"/>
          <w:right w:val="none" w:sz="0" w:space="0" w:color="auto"/>
          <w:bar w:val="none" w:sz="0" w:color="auto"/>
        </w:pBdr>
        <w:spacing w:line="360" w:lineRule="auto"/>
        <w:rPr>
          <w:rFonts w:ascii="Times New Roman Bold" w:hAnsi="Times New Roman Bold" w:cs="Times New Roman Bold"/>
          <w:color w:val="C60C30"/>
          <w:u w:color="C60C30"/>
          <w:lang w:val="en-GB"/>
        </w:rPr>
      </w:pPr>
      <w:bookmarkStart w:id="0" w:name="DATE"/>
    </w:p>
    <w:p w14:paraId="01BA8355" w14:textId="77777777" w:rsidR="0002370F" w:rsidRPr="00F54FA6" w:rsidRDefault="0002370F">
      <w:pPr>
        <w:pBdr>
          <w:top w:val="none" w:sz="0" w:space="0" w:color="auto"/>
          <w:left w:val="none" w:sz="0" w:space="0" w:color="auto"/>
          <w:bottom w:val="none" w:sz="0" w:space="0" w:color="auto"/>
          <w:right w:val="none" w:sz="0" w:space="0" w:color="auto"/>
          <w:bar w:val="none" w:sz="0" w:color="auto"/>
        </w:pBdr>
        <w:spacing w:line="360" w:lineRule="auto"/>
        <w:rPr>
          <w:rFonts w:ascii="Times New Roman Bold" w:hAnsi="Times New Roman Bold" w:cs="Times New Roman Bold"/>
          <w:color w:val="C60C30"/>
          <w:u w:color="C60C30"/>
          <w:lang w:val="en-GB"/>
        </w:rPr>
      </w:pPr>
    </w:p>
    <w:p w14:paraId="6B4D0BFF" w14:textId="77777777" w:rsidR="0002370F" w:rsidRPr="00F54FA6" w:rsidRDefault="0002370F" w:rsidP="00390158">
      <w:pPr>
        <w:pBdr>
          <w:top w:val="none" w:sz="0" w:space="0" w:color="auto"/>
          <w:left w:val="none" w:sz="0" w:space="0" w:color="auto"/>
          <w:bottom w:val="none" w:sz="0" w:space="0" w:color="auto"/>
          <w:right w:val="none" w:sz="0" w:space="0" w:color="auto"/>
          <w:bar w:val="none" w:sz="0" w:color="auto"/>
        </w:pBdr>
        <w:suppressAutoHyphens/>
        <w:spacing w:line="360" w:lineRule="auto"/>
        <w:ind w:right="-537"/>
        <w:rPr>
          <w:rFonts w:ascii="Times New Roman Bold" w:hAnsi="Times New Roman Bold" w:cs="Times New Roman Bold"/>
          <w:color w:val="C60C30"/>
          <w:u w:color="C60C30"/>
          <w:lang w:val="en-GB"/>
        </w:rPr>
      </w:pPr>
    </w:p>
    <w:p w14:paraId="05D237B8" w14:textId="77777777" w:rsidR="00390158" w:rsidRPr="00F54FA6" w:rsidRDefault="00390158" w:rsidP="00390158">
      <w:pPr>
        <w:pBdr>
          <w:top w:val="none" w:sz="0" w:space="0" w:color="auto"/>
          <w:left w:val="none" w:sz="0" w:space="0" w:color="auto"/>
          <w:bottom w:val="none" w:sz="0" w:space="0" w:color="auto"/>
          <w:right w:val="none" w:sz="0" w:space="0" w:color="auto"/>
          <w:bar w:val="none" w:sz="0" w:color="auto"/>
        </w:pBdr>
        <w:suppressAutoHyphens/>
        <w:spacing w:line="360" w:lineRule="auto"/>
        <w:ind w:right="-537"/>
        <w:rPr>
          <w:rFonts w:ascii="Verdana" w:eastAsia="Times New Roman" w:hAnsi="Verdana"/>
          <w:b/>
          <w:color w:val="C60C30"/>
          <w:sz w:val="32"/>
          <w:szCs w:val="42"/>
          <w:lang w:val="en-GB"/>
        </w:rPr>
      </w:pPr>
      <w:r w:rsidRPr="00F54FA6">
        <w:rPr>
          <w:rFonts w:ascii="Verdana" w:eastAsia="Times New Roman" w:hAnsi="Verdana"/>
          <w:b/>
          <w:color w:val="C60C30"/>
          <w:sz w:val="32"/>
          <w:szCs w:val="42"/>
          <w:lang w:val="en-GB"/>
        </w:rPr>
        <w:t>JOB DESCRIPTION</w:t>
      </w:r>
    </w:p>
    <w:p w14:paraId="6CB03E9F" w14:textId="3820D0CA" w:rsidR="00390158" w:rsidRPr="00F54FA6" w:rsidRDefault="00390158" w:rsidP="00390158">
      <w:pPr>
        <w:pBdr>
          <w:top w:val="none" w:sz="0" w:space="0" w:color="auto"/>
          <w:left w:val="none" w:sz="0" w:space="0" w:color="auto"/>
          <w:bottom w:val="none" w:sz="0" w:space="0" w:color="auto"/>
          <w:right w:val="none" w:sz="0" w:space="0" w:color="auto"/>
          <w:bar w:val="none" w:sz="0" w:color="auto"/>
        </w:pBdr>
        <w:suppressAutoHyphens/>
        <w:spacing w:line="360" w:lineRule="auto"/>
        <w:ind w:right="-537"/>
        <w:rPr>
          <w:rFonts w:ascii="Verdana" w:eastAsia="Times New Roman" w:hAnsi="Verdana"/>
          <w:color w:val="333333"/>
          <w:sz w:val="20"/>
          <w:szCs w:val="20"/>
          <w:lang w:val="en-GB" w:eastAsia="ar-SA"/>
        </w:rPr>
      </w:pPr>
      <w:r w:rsidRPr="00F54FA6">
        <w:rPr>
          <w:rFonts w:ascii="Verdana" w:eastAsia="Times New Roman" w:hAnsi="Verdana"/>
          <w:b/>
          <w:color w:val="333333"/>
          <w:sz w:val="20"/>
          <w:szCs w:val="20"/>
          <w:lang w:val="en-GB" w:eastAsia="ar-SA"/>
        </w:rPr>
        <w:t>Role / Title:</w:t>
      </w:r>
      <w:r w:rsidRPr="00F54FA6">
        <w:rPr>
          <w:rFonts w:ascii="Verdana" w:eastAsia="Times New Roman" w:hAnsi="Verdana"/>
          <w:color w:val="333333"/>
          <w:sz w:val="20"/>
          <w:szCs w:val="20"/>
          <w:lang w:val="en-GB" w:eastAsia="ar-SA"/>
        </w:rPr>
        <w:tab/>
      </w:r>
      <w:r w:rsidRPr="00F54FA6">
        <w:rPr>
          <w:rFonts w:ascii="Verdana" w:eastAsia="Times New Roman" w:hAnsi="Verdana"/>
          <w:color w:val="333333"/>
          <w:sz w:val="20"/>
          <w:szCs w:val="20"/>
          <w:lang w:val="en-GB" w:eastAsia="ar-SA"/>
        </w:rPr>
        <w:tab/>
      </w:r>
      <w:r w:rsidR="00977B88" w:rsidRPr="00F54FA6">
        <w:rPr>
          <w:rFonts w:ascii="Verdana" w:eastAsia="Times New Roman" w:hAnsi="Verdana"/>
          <w:color w:val="333333"/>
          <w:sz w:val="20"/>
          <w:szCs w:val="20"/>
          <w:lang w:val="en-GB" w:eastAsia="ar-SA"/>
        </w:rPr>
        <w:t>National Programmes Officer, Learning and Participation</w:t>
      </w:r>
    </w:p>
    <w:p w14:paraId="5DF6960B" w14:textId="45A503E1" w:rsidR="00401B4D" w:rsidRPr="00F54FA6" w:rsidRDefault="00401B4D" w:rsidP="00401B4D">
      <w:pPr>
        <w:pBdr>
          <w:top w:val="none" w:sz="0" w:space="0" w:color="auto"/>
          <w:left w:val="none" w:sz="0" w:space="0" w:color="auto"/>
          <w:bottom w:val="none" w:sz="0" w:space="0" w:color="auto"/>
          <w:right w:val="none" w:sz="0" w:space="0" w:color="auto"/>
          <w:bar w:val="none" w:sz="0" w:color="auto"/>
        </w:pBdr>
        <w:suppressAutoHyphens/>
        <w:spacing w:line="360" w:lineRule="auto"/>
        <w:ind w:left="2160" w:right="-537"/>
        <w:rPr>
          <w:rFonts w:ascii="Verdana" w:eastAsia="Times New Roman" w:hAnsi="Verdana"/>
          <w:color w:val="auto"/>
          <w:sz w:val="20"/>
          <w:szCs w:val="20"/>
          <w:lang w:val="en-GB" w:eastAsia="ar-SA"/>
        </w:rPr>
      </w:pPr>
      <w:r w:rsidRPr="00F54FA6">
        <w:rPr>
          <w:rFonts w:ascii="Verdana" w:eastAsia="Times New Roman" w:hAnsi="Verdana"/>
          <w:color w:val="333333"/>
          <w:sz w:val="20"/>
          <w:szCs w:val="20"/>
          <w:lang w:val="en-GB" w:eastAsia="ar-SA"/>
        </w:rPr>
        <w:t>August 2022</w:t>
      </w:r>
    </w:p>
    <w:p w14:paraId="7549D6B4" w14:textId="77777777" w:rsidR="00977B88" w:rsidRPr="00F54FA6" w:rsidRDefault="00390158" w:rsidP="00977B88">
      <w:pPr>
        <w:pBdr>
          <w:top w:val="none" w:sz="0" w:space="0" w:color="auto"/>
          <w:left w:val="none" w:sz="0" w:space="0" w:color="auto"/>
          <w:bottom w:val="none" w:sz="0" w:space="0" w:color="auto"/>
          <w:right w:val="none" w:sz="0" w:space="0" w:color="auto"/>
          <w:bar w:val="none" w:sz="0" w:color="auto"/>
        </w:pBdr>
        <w:suppressAutoHyphens/>
        <w:spacing w:line="360" w:lineRule="auto"/>
        <w:ind w:right="-537"/>
        <w:rPr>
          <w:rFonts w:eastAsia="Times New Roman"/>
          <w:color w:val="808080"/>
          <w:lang w:val="en-GB" w:eastAsia="ar-SA"/>
        </w:rPr>
      </w:pPr>
      <w:r w:rsidRPr="00F54FA6">
        <w:rPr>
          <w:rFonts w:ascii="Verdana" w:eastAsia="Times New Roman" w:hAnsi="Verdana"/>
          <w:b/>
          <w:color w:val="auto"/>
          <w:sz w:val="20"/>
          <w:szCs w:val="20"/>
          <w:lang w:val="en-GB" w:eastAsia="ar-SA"/>
        </w:rPr>
        <w:t>Reports to:</w:t>
      </w:r>
      <w:r w:rsidRPr="00F54FA6">
        <w:rPr>
          <w:rFonts w:ascii="Verdana" w:eastAsia="Times New Roman" w:hAnsi="Verdana"/>
          <w:b/>
          <w:color w:val="auto"/>
          <w:sz w:val="20"/>
          <w:szCs w:val="20"/>
          <w:lang w:val="en-GB" w:eastAsia="ar-SA"/>
        </w:rPr>
        <w:tab/>
      </w:r>
      <w:r w:rsidRPr="00F54FA6">
        <w:rPr>
          <w:rFonts w:ascii="Verdana" w:eastAsia="Times New Roman" w:hAnsi="Verdana"/>
          <w:b/>
          <w:color w:val="auto"/>
          <w:sz w:val="20"/>
          <w:szCs w:val="20"/>
          <w:lang w:val="en-GB" w:eastAsia="ar-SA"/>
        </w:rPr>
        <w:tab/>
      </w:r>
      <w:r w:rsidR="00977B88" w:rsidRPr="00F54FA6">
        <w:rPr>
          <w:rFonts w:ascii="Verdana" w:eastAsia="Times New Roman" w:hAnsi="Verdana"/>
          <w:color w:val="333333"/>
          <w:sz w:val="20"/>
          <w:szCs w:val="20"/>
          <w:lang w:val="en-GB" w:eastAsia="ar-SA"/>
        </w:rPr>
        <w:t>Head of National Programmes, Learning and Participation</w:t>
      </w:r>
    </w:p>
    <w:p w14:paraId="20B87C58" w14:textId="021B8855" w:rsidR="00390158" w:rsidRPr="00F54FA6" w:rsidRDefault="00390158" w:rsidP="00977B88">
      <w:pPr>
        <w:pBdr>
          <w:top w:val="none" w:sz="0" w:space="0" w:color="auto"/>
          <w:left w:val="none" w:sz="0" w:space="0" w:color="auto"/>
          <w:bottom w:val="none" w:sz="0" w:space="0" w:color="auto"/>
          <w:right w:val="none" w:sz="0" w:space="0" w:color="auto"/>
          <w:bar w:val="none" w:sz="0" w:color="auto"/>
        </w:pBdr>
        <w:suppressAutoHyphens/>
        <w:spacing w:line="360" w:lineRule="auto"/>
        <w:ind w:right="-537"/>
        <w:rPr>
          <w:rFonts w:eastAsia="Times New Roman"/>
          <w:color w:val="auto"/>
          <w:lang w:val="en-GB" w:eastAsia="ar-SA"/>
        </w:rPr>
      </w:pPr>
      <w:r w:rsidRPr="00F54FA6">
        <w:rPr>
          <w:rFonts w:eastAsia="Times New Roman"/>
          <w:color w:val="808080"/>
          <w:lang w:val="en-GB" w:eastAsia="ar-SA"/>
        </w:rPr>
        <w:t>_______________________________________________________________________</w:t>
      </w:r>
    </w:p>
    <w:bookmarkEnd w:id="0"/>
    <w:p w14:paraId="60870AA4" w14:textId="77777777" w:rsidR="00D0215E" w:rsidRPr="00F54FA6" w:rsidRDefault="00D0215E" w:rsidP="0AA35AA0">
      <w:pPr>
        <w:pBdr>
          <w:top w:val="none" w:sz="0" w:space="0" w:color="auto"/>
          <w:left w:val="none" w:sz="0" w:space="0" w:color="auto"/>
          <w:bottom w:val="none" w:sz="0" w:space="0" w:color="auto"/>
          <w:right w:val="none" w:sz="0" w:space="0" w:color="auto"/>
          <w:bar w:val="none" w:sz="0" w:color="auto"/>
        </w:pBdr>
        <w:rPr>
          <w:rFonts w:hAnsi="Arial Unicode MS" w:cs="Arial Unicode MS"/>
          <w:color w:val="808080" w:themeColor="text1" w:themeTint="7F"/>
          <w:lang w:val="en-GB"/>
        </w:rPr>
      </w:pPr>
    </w:p>
    <w:p w14:paraId="622B54FA" w14:textId="76E70942" w:rsidR="003F3093" w:rsidRPr="00F54FA6" w:rsidRDefault="003F3093" w:rsidP="003F3093">
      <w:pPr>
        <w:pBdr>
          <w:top w:val="none" w:sz="0" w:space="0" w:color="auto"/>
          <w:left w:val="none" w:sz="0" w:space="0" w:color="auto"/>
          <w:bottom w:val="none" w:sz="0" w:space="0" w:color="auto"/>
          <w:right w:val="none" w:sz="0" w:space="0" w:color="auto"/>
          <w:bar w:val="none" w:sz="0" w:color="auto"/>
        </w:pBdr>
        <w:jc w:val="both"/>
        <w:rPr>
          <w:rFonts w:ascii="Verdana" w:hAnsi="Verdana"/>
          <w:b/>
          <w:color w:val="333333"/>
          <w:sz w:val="20"/>
          <w:szCs w:val="20"/>
          <w:lang w:val="en-GB"/>
        </w:rPr>
      </w:pPr>
      <w:r w:rsidRPr="00F54FA6">
        <w:rPr>
          <w:rFonts w:ascii="Verdana" w:hAnsi="Verdana"/>
          <w:b/>
          <w:color w:val="333333"/>
          <w:sz w:val="20"/>
          <w:szCs w:val="20"/>
          <w:lang w:val="en-GB"/>
        </w:rPr>
        <w:t>Role Context</w:t>
      </w:r>
    </w:p>
    <w:p w14:paraId="174EAC7B" w14:textId="77777777" w:rsidR="0016629C" w:rsidRPr="00F54FA6" w:rsidRDefault="00D0215E" w:rsidP="0016629C">
      <w:pPr>
        <w:pBdr>
          <w:top w:val="none" w:sz="0" w:space="0" w:color="auto"/>
          <w:left w:val="none" w:sz="0" w:space="0" w:color="auto"/>
          <w:bottom w:val="none" w:sz="0" w:space="0" w:color="auto"/>
          <w:right w:val="none" w:sz="0" w:space="0" w:color="auto"/>
          <w:bar w:val="none" w:sz="0" w:color="auto"/>
        </w:pBdr>
        <w:suppressAutoHyphens/>
        <w:ind w:right="-539"/>
        <w:rPr>
          <w:rFonts w:ascii="Verdana" w:hAnsi="Verdana"/>
          <w:sz w:val="20"/>
          <w:szCs w:val="20"/>
          <w:shd w:val="clear" w:color="auto" w:fill="FFFFFF"/>
          <w:lang w:val="en-GB"/>
        </w:rPr>
      </w:pPr>
      <w:r w:rsidRPr="00F54FA6">
        <w:rPr>
          <w:rFonts w:ascii="Verdana" w:hAnsi="Verdana"/>
          <w:color w:val="333333"/>
          <w:sz w:val="20"/>
          <w:szCs w:val="20"/>
          <w:lang w:val="en-GB"/>
        </w:rPr>
        <w:br/>
      </w:r>
      <w:r w:rsidR="0016629C" w:rsidRPr="00F54FA6">
        <w:rPr>
          <w:rFonts w:ascii="Verdana" w:hAnsi="Verdana"/>
          <w:sz w:val="20"/>
          <w:szCs w:val="20"/>
          <w:lang w:val="en-GB"/>
        </w:rPr>
        <w:t xml:space="preserve">Ballet and opera capture the deepest emotions and tell universal stories. The Royal Opera House (ROH) wants to share these life-changing artforms and their power to move and excite with as many people as we can.  We are home to two of the world’s great artistic companies – The Royal Opera and The Royal Ballet - performing </w:t>
      </w:r>
      <w:r w:rsidR="0016629C" w:rsidRPr="00F54FA6">
        <w:rPr>
          <w:rFonts w:ascii="Verdana" w:hAnsi="Verdana"/>
          <w:sz w:val="20"/>
          <w:szCs w:val="20"/>
          <w:shd w:val="clear" w:color="auto" w:fill="FFFFFF"/>
          <w:lang w:val="en-GB"/>
        </w:rPr>
        <w:t>world-class opera, ballet, music and dance live on stage in our iconic theatres in Covent Garden accompanied by</w:t>
      </w:r>
      <w:r w:rsidR="0016629C" w:rsidRPr="00F54FA6">
        <w:rPr>
          <w:rFonts w:ascii="Verdana" w:hAnsi="Verdana"/>
          <w:sz w:val="20"/>
          <w:szCs w:val="20"/>
          <w:lang w:val="en-GB"/>
        </w:rPr>
        <w:t xml:space="preserve"> the Orchestra of the Royal Opera House. </w:t>
      </w:r>
      <w:r w:rsidR="0016629C" w:rsidRPr="00F54FA6">
        <w:rPr>
          <w:rFonts w:ascii="Verdana" w:hAnsi="Verdana"/>
          <w:sz w:val="20"/>
          <w:szCs w:val="20"/>
          <w:shd w:val="clear" w:color="auto" w:fill="FFFFFF"/>
          <w:lang w:val="en-GB"/>
        </w:rPr>
        <w:t>We reach out to audiences across the UK and internationally through ROH Cinema and digital content on other platforms.</w:t>
      </w:r>
    </w:p>
    <w:p w14:paraId="403BAC9F" w14:textId="77777777" w:rsidR="0016629C" w:rsidRPr="00F54FA6" w:rsidRDefault="0016629C" w:rsidP="0016629C">
      <w:pPr>
        <w:pBdr>
          <w:top w:val="none" w:sz="0" w:space="0" w:color="auto"/>
          <w:left w:val="none" w:sz="0" w:space="0" w:color="auto"/>
          <w:bottom w:val="none" w:sz="0" w:space="0" w:color="auto"/>
          <w:right w:val="none" w:sz="0" w:space="0" w:color="auto"/>
          <w:bar w:val="none" w:sz="0" w:color="auto"/>
        </w:pBdr>
        <w:suppressAutoHyphens/>
        <w:ind w:right="-539"/>
        <w:rPr>
          <w:rFonts w:ascii="Verdana" w:hAnsi="Verdana"/>
          <w:sz w:val="20"/>
          <w:szCs w:val="20"/>
          <w:shd w:val="clear" w:color="auto" w:fill="FFFFFF"/>
          <w:lang w:val="en-GB"/>
        </w:rPr>
      </w:pPr>
    </w:p>
    <w:p w14:paraId="4C5A239B" w14:textId="77777777" w:rsidR="0016629C" w:rsidRPr="00F54FA6" w:rsidRDefault="0016629C" w:rsidP="0016629C">
      <w:pPr>
        <w:pBdr>
          <w:top w:val="none" w:sz="0" w:space="0" w:color="auto"/>
          <w:left w:val="none" w:sz="0" w:space="0" w:color="auto"/>
          <w:bottom w:val="none" w:sz="0" w:space="0" w:color="auto"/>
          <w:right w:val="none" w:sz="0" w:space="0" w:color="auto"/>
          <w:bar w:val="none" w:sz="0" w:color="auto"/>
        </w:pBdr>
        <w:suppressAutoHyphens/>
        <w:ind w:right="-539"/>
        <w:rPr>
          <w:rFonts w:ascii="Verdana" w:hAnsi="Verdana"/>
          <w:sz w:val="20"/>
          <w:szCs w:val="20"/>
          <w:lang w:val="en-GB"/>
        </w:rPr>
      </w:pPr>
      <w:r w:rsidRPr="00F54FA6">
        <w:rPr>
          <w:rFonts w:ascii="Verdana" w:hAnsi="Verdana"/>
          <w:sz w:val="20"/>
          <w:szCs w:val="20"/>
          <w:lang w:val="en-GB"/>
        </w:rPr>
        <w:t xml:space="preserve">Learning and Participation (L&amp;P) is central to ROH’s mission, aiming to inspire the creativity of individuals and communities across the country and in our Covent Garden and Thurrock homes. Our extensive programme encourages participation and deepens learning, offering people of all ages the chance to discover and question our artforms and create their own responses to opera and ballet.  Our ambition is to ignite interest and passion in our artforms, </w:t>
      </w:r>
      <w:proofErr w:type="gramStart"/>
      <w:r w:rsidRPr="00F54FA6">
        <w:rPr>
          <w:rFonts w:ascii="Verdana" w:hAnsi="Verdana"/>
          <w:sz w:val="20"/>
          <w:szCs w:val="20"/>
          <w:lang w:val="en-GB"/>
        </w:rPr>
        <w:t>open up</w:t>
      </w:r>
      <w:proofErr w:type="gramEnd"/>
      <w:r w:rsidRPr="00F54FA6">
        <w:rPr>
          <w:rFonts w:ascii="Verdana" w:hAnsi="Verdana"/>
          <w:sz w:val="20"/>
          <w:szCs w:val="20"/>
          <w:lang w:val="en-GB"/>
        </w:rPr>
        <w:t xml:space="preserve"> opportunities to diversify the talent pipeline and build a culturally literate and creative nation.</w:t>
      </w:r>
    </w:p>
    <w:p w14:paraId="02F1A26D" w14:textId="339286EB" w:rsidR="00E1394F" w:rsidRPr="00F54FA6" w:rsidRDefault="00E1394F" w:rsidP="0016629C">
      <w:pPr>
        <w:pBdr>
          <w:top w:val="none" w:sz="0" w:space="0" w:color="auto"/>
          <w:left w:val="none" w:sz="0" w:space="0" w:color="auto"/>
          <w:bottom w:val="none" w:sz="0" w:space="0" w:color="auto"/>
          <w:right w:val="none" w:sz="0" w:space="0" w:color="auto"/>
          <w:bar w:val="none" w:sz="0" w:color="auto"/>
        </w:pBdr>
        <w:suppressAutoHyphens/>
        <w:ind w:right="-539"/>
        <w:rPr>
          <w:rFonts w:ascii="Verdana" w:hAnsi="Verdana"/>
          <w:sz w:val="20"/>
          <w:szCs w:val="20"/>
          <w:lang w:val="en-GB"/>
        </w:rPr>
      </w:pPr>
    </w:p>
    <w:p w14:paraId="30759332" w14:textId="2850818D" w:rsidR="00E1394F" w:rsidRPr="00F54FA6" w:rsidRDefault="00E1394F" w:rsidP="00E1394F">
      <w:pPr>
        <w:pBdr>
          <w:top w:val="none" w:sz="0" w:space="0" w:color="auto"/>
          <w:left w:val="none" w:sz="0" w:space="0" w:color="auto"/>
          <w:bottom w:val="none" w:sz="0" w:space="0" w:color="auto"/>
          <w:right w:val="none" w:sz="0" w:space="0" w:color="auto"/>
          <w:bar w:val="none" w:sz="0" w:color="auto"/>
        </w:pBdr>
        <w:suppressAutoHyphens/>
        <w:ind w:right="-539"/>
        <w:rPr>
          <w:rFonts w:ascii="Verdana" w:hAnsi="Verdana"/>
          <w:sz w:val="20"/>
          <w:szCs w:val="20"/>
          <w:lang w:val="en-GB"/>
        </w:rPr>
      </w:pPr>
      <w:r w:rsidRPr="00F54FA6">
        <w:rPr>
          <w:rFonts w:ascii="Verdana" w:hAnsi="Verdana"/>
          <w:sz w:val="20"/>
          <w:szCs w:val="20"/>
          <w:lang w:val="en-GB"/>
        </w:rPr>
        <w:t>The National Schools programme is of key strategic importance to ROH and currently comprises:</w:t>
      </w:r>
    </w:p>
    <w:p w14:paraId="3386BA17" w14:textId="77777777" w:rsidR="00E1394F" w:rsidRPr="00F54FA6" w:rsidRDefault="00E1394F" w:rsidP="00E1394F">
      <w:pPr>
        <w:pBdr>
          <w:top w:val="none" w:sz="0" w:space="0" w:color="auto"/>
          <w:left w:val="none" w:sz="0" w:space="0" w:color="auto"/>
          <w:bottom w:val="none" w:sz="0" w:space="0" w:color="auto"/>
          <w:right w:val="none" w:sz="0" w:space="0" w:color="auto"/>
          <w:bar w:val="none" w:sz="0" w:color="auto"/>
        </w:pBdr>
        <w:suppressAutoHyphens/>
        <w:ind w:right="-539"/>
        <w:rPr>
          <w:rFonts w:ascii="Verdana" w:hAnsi="Verdana"/>
          <w:sz w:val="20"/>
          <w:szCs w:val="20"/>
          <w:lang w:val="en-GB"/>
        </w:rPr>
      </w:pPr>
    </w:p>
    <w:p w14:paraId="299CC4ED" w14:textId="697E0997" w:rsidR="00E1394F" w:rsidRPr="00F54FA6" w:rsidRDefault="00E1394F" w:rsidP="00E1394F">
      <w:pPr>
        <w:pStyle w:val="ListParagraph"/>
        <w:numPr>
          <w:ilvl w:val="0"/>
          <w:numId w:val="36"/>
        </w:numPr>
        <w:pBdr>
          <w:top w:val="none" w:sz="0" w:space="0" w:color="auto"/>
          <w:left w:val="none" w:sz="0" w:space="0" w:color="auto"/>
          <w:bottom w:val="none" w:sz="0" w:space="0" w:color="auto"/>
          <w:right w:val="none" w:sz="0" w:space="0" w:color="auto"/>
          <w:bar w:val="none" w:sz="0" w:color="auto"/>
        </w:pBdr>
        <w:ind w:left="357" w:hanging="357"/>
        <w:contextualSpacing/>
        <w:jc w:val="both"/>
        <w:rPr>
          <w:rFonts w:ascii="Verdana" w:hAnsi="Verdana"/>
          <w:sz w:val="20"/>
          <w:szCs w:val="20"/>
          <w:lang w:val="en-GB"/>
        </w:rPr>
      </w:pPr>
      <w:r w:rsidRPr="00F54FA6">
        <w:rPr>
          <w:rFonts w:ascii="Verdana" w:hAnsi="Verdana"/>
          <w:sz w:val="20"/>
          <w:szCs w:val="20"/>
          <w:lang w:val="en-GB"/>
        </w:rPr>
        <w:t xml:space="preserve">National </w:t>
      </w:r>
      <w:proofErr w:type="gramStart"/>
      <w:r w:rsidRPr="00F54FA6">
        <w:rPr>
          <w:rFonts w:ascii="Verdana" w:hAnsi="Verdana"/>
          <w:sz w:val="20"/>
          <w:szCs w:val="20"/>
          <w:lang w:val="en-GB"/>
        </w:rPr>
        <w:t>schools</w:t>
      </w:r>
      <w:proofErr w:type="gramEnd"/>
      <w:r w:rsidRPr="00F54FA6">
        <w:rPr>
          <w:rFonts w:ascii="Verdana" w:hAnsi="Verdana"/>
          <w:sz w:val="20"/>
          <w:szCs w:val="20"/>
          <w:lang w:val="en-GB"/>
        </w:rPr>
        <w:t xml:space="preserve"> programmes inspired by our artistic programme with curriculum-relevant projects for teachers to lead in their classroom using digital resources.  The portfolio includes Create and Sing, Create and Dance and Design and Make;  </w:t>
      </w:r>
    </w:p>
    <w:p w14:paraId="2342E2C3" w14:textId="533B3C9F" w:rsidR="00CD7EAA" w:rsidRPr="00F54FA6" w:rsidRDefault="00CD7EAA" w:rsidP="00E1394F">
      <w:pPr>
        <w:pStyle w:val="ListParagraph"/>
        <w:numPr>
          <w:ilvl w:val="0"/>
          <w:numId w:val="36"/>
        </w:numPr>
        <w:pBdr>
          <w:top w:val="none" w:sz="0" w:space="0" w:color="auto"/>
          <w:left w:val="none" w:sz="0" w:space="0" w:color="auto"/>
          <w:bottom w:val="none" w:sz="0" w:space="0" w:color="auto"/>
          <w:right w:val="none" w:sz="0" w:space="0" w:color="auto"/>
          <w:bar w:val="none" w:sz="0" w:color="auto"/>
        </w:pBdr>
        <w:ind w:left="357" w:hanging="357"/>
        <w:contextualSpacing/>
        <w:jc w:val="both"/>
        <w:rPr>
          <w:rFonts w:ascii="Verdana" w:hAnsi="Verdana"/>
          <w:sz w:val="20"/>
          <w:szCs w:val="20"/>
          <w:lang w:val="en-GB"/>
        </w:rPr>
      </w:pPr>
      <w:r w:rsidRPr="00F54FA6">
        <w:rPr>
          <w:rFonts w:ascii="Verdana" w:hAnsi="Verdana"/>
          <w:sz w:val="20"/>
          <w:szCs w:val="20"/>
          <w:lang w:val="en-GB"/>
        </w:rPr>
        <w:t>Infra training days (Royal Ballet’s Infra is on the GCSE syllabus)</w:t>
      </w:r>
    </w:p>
    <w:p w14:paraId="22918897" w14:textId="0F0EA2DB" w:rsidR="00CD7EAA" w:rsidRPr="00F54FA6" w:rsidRDefault="00CD7EAA" w:rsidP="00E1394F">
      <w:pPr>
        <w:pStyle w:val="ListParagraph"/>
        <w:numPr>
          <w:ilvl w:val="0"/>
          <w:numId w:val="36"/>
        </w:numPr>
        <w:pBdr>
          <w:top w:val="none" w:sz="0" w:space="0" w:color="auto"/>
          <w:left w:val="none" w:sz="0" w:space="0" w:color="auto"/>
          <w:bottom w:val="none" w:sz="0" w:space="0" w:color="auto"/>
          <w:right w:val="none" w:sz="0" w:space="0" w:color="auto"/>
          <w:bar w:val="none" w:sz="0" w:color="auto"/>
        </w:pBdr>
        <w:ind w:left="357" w:hanging="357"/>
        <w:contextualSpacing/>
        <w:jc w:val="both"/>
        <w:rPr>
          <w:rFonts w:ascii="Verdana" w:hAnsi="Verdana"/>
          <w:sz w:val="20"/>
          <w:szCs w:val="20"/>
          <w:lang w:val="en-GB"/>
        </w:rPr>
      </w:pPr>
      <w:r w:rsidRPr="00F54FA6">
        <w:rPr>
          <w:rFonts w:ascii="Verdana" w:hAnsi="Verdana"/>
          <w:sz w:val="20"/>
          <w:szCs w:val="20"/>
          <w:lang w:val="en-GB"/>
        </w:rPr>
        <w:t>School Matinee programme</w:t>
      </w:r>
    </w:p>
    <w:p w14:paraId="7E3B70D1" w14:textId="77777777" w:rsidR="00E1394F" w:rsidRPr="00F54FA6" w:rsidRDefault="00E1394F" w:rsidP="00E1394F">
      <w:pPr>
        <w:pStyle w:val="ListParagraph"/>
        <w:numPr>
          <w:ilvl w:val="0"/>
          <w:numId w:val="36"/>
        </w:numPr>
        <w:pBdr>
          <w:top w:val="none" w:sz="0" w:space="0" w:color="auto"/>
          <w:left w:val="none" w:sz="0" w:space="0" w:color="auto"/>
          <w:bottom w:val="none" w:sz="0" w:space="0" w:color="auto"/>
          <w:right w:val="none" w:sz="0" w:space="0" w:color="auto"/>
          <w:bar w:val="none" w:sz="0" w:color="auto"/>
        </w:pBdr>
        <w:ind w:left="357" w:hanging="357"/>
        <w:contextualSpacing/>
        <w:jc w:val="both"/>
        <w:rPr>
          <w:rFonts w:ascii="Verdana" w:hAnsi="Verdana"/>
          <w:sz w:val="20"/>
          <w:szCs w:val="20"/>
          <w:lang w:val="en-GB"/>
        </w:rPr>
      </w:pPr>
      <w:r w:rsidRPr="00F54FA6">
        <w:rPr>
          <w:rFonts w:ascii="Verdana" w:hAnsi="Verdana"/>
          <w:sz w:val="20"/>
          <w:szCs w:val="20"/>
          <w:lang w:val="en-GB"/>
        </w:rPr>
        <w:t>Learning and Participation, Thurrock;</w:t>
      </w:r>
    </w:p>
    <w:p w14:paraId="040CB26F" w14:textId="1AB2BD61" w:rsidR="00D0215E" w:rsidRPr="00F54FA6" w:rsidRDefault="00E1394F" w:rsidP="003F3093">
      <w:pPr>
        <w:pStyle w:val="ListParagraph"/>
        <w:numPr>
          <w:ilvl w:val="0"/>
          <w:numId w:val="36"/>
        </w:numPr>
        <w:pBdr>
          <w:top w:val="none" w:sz="0" w:space="0" w:color="auto"/>
          <w:left w:val="none" w:sz="0" w:space="0" w:color="auto"/>
          <w:bottom w:val="none" w:sz="0" w:space="0" w:color="auto"/>
          <w:right w:val="none" w:sz="0" w:space="0" w:color="auto"/>
          <w:bar w:val="none" w:sz="0" w:color="auto"/>
        </w:pBdr>
        <w:ind w:left="357" w:hanging="357"/>
        <w:contextualSpacing/>
        <w:jc w:val="both"/>
        <w:rPr>
          <w:rFonts w:ascii="Verdana" w:hAnsi="Verdana"/>
          <w:sz w:val="20"/>
          <w:szCs w:val="20"/>
          <w:lang w:val="en-GB"/>
        </w:rPr>
      </w:pPr>
      <w:r w:rsidRPr="00F54FA6">
        <w:rPr>
          <w:rFonts w:ascii="Verdana" w:hAnsi="Verdana"/>
          <w:sz w:val="20"/>
          <w:szCs w:val="20"/>
          <w:lang w:val="en-GB"/>
        </w:rPr>
        <w:t>ROH Bridge working across Essex, Thurrock, Hertfordshire, Bedfordshire and North Kent.</w:t>
      </w:r>
    </w:p>
    <w:p w14:paraId="01B565E2" w14:textId="77777777" w:rsidR="003F1DAA" w:rsidRPr="00F54FA6" w:rsidRDefault="003F1DAA" w:rsidP="003F1DAA">
      <w:pPr>
        <w:pBdr>
          <w:top w:val="none" w:sz="0" w:space="0" w:color="auto"/>
          <w:left w:val="none" w:sz="0" w:space="0" w:color="auto"/>
          <w:bottom w:val="none" w:sz="0" w:space="0" w:color="auto"/>
          <w:right w:val="none" w:sz="0" w:space="0" w:color="auto"/>
          <w:bar w:val="none" w:sz="0" w:color="auto"/>
        </w:pBdr>
        <w:rPr>
          <w:rFonts w:ascii="Verdana" w:hAnsi="Verdana"/>
          <w:b/>
          <w:sz w:val="20"/>
          <w:szCs w:val="20"/>
          <w:lang w:val="en-GB"/>
        </w:rPr>
      </w:pPr>
    </w:p>
    <w:p w14:paraId="27123ED5" w14:textId="77777777" w:rsidR="003F1DAA" w:rsidRPr="00F54FA6" w:rsidRDefault="003F1DAA" w:rsidP="003F1DAA">
      <w:pPr>
        <w:pBdr>
          <w:top w:val="none" w:sz="0" w:space="0" w:color="auto"/>
          <w:left w:val="none" w:sz="0" w:space="0" w:color="auto"/>
          <w:bottom w:val="none" w:sz="0" w:space="0" w:color="auto"/>
          <w:right w:val="none" w:sz="0" w:space="0" w:color="auto"/>
          <w:bar w:val="none" w:sz="0" w:color="auto"/>
        </w:pBdr>
        <w:rPr>
          <w:rFonts w:ascii="Verdana" w:hAnsi="Verdana"/>
          <w:b/>
          <w:sz w:val="20"/>
          <w:szCs w:val="20"/>
          <w:lang w:val="en-GB"/>
        </w:rPr>
      </w:pPr>
      <w:r w:rsidRPr="00F54FA6">
        <w:rPr>
          <w:rFonts w:ascii="Verdana" w:hAnsi="Verdana"/>
          <w:b/>
          <w:sz w:val="20"/>
          <w:szCs w:val="20"/>
          <w:lang w:val="en-GB"/>
        </w:rPr>
        <w:t>Overall purpose of the job</w:t>
      </w:r>
    </w:p>
    <w:p w14:paraId="02013FE9" w14:textId="77777777" w:rsidR="003F1DAA" w:rsidRPr="00F54FA6" w:rsidRDefault="003F1DAA" w:rsidP="003F1DAA">
      <w:pPr>
        <w:pBdr>
          <w:top w:val="none" w:sz="0" w:space="0" w:color="auto"/>
          <w:left w:val="none" w:sz="0" w:space="0" w:color="auto"/>
          <w:bottom w:val="none" w:sz="0" w:space="0" w:color="auto"/>
          <w:right w:val="none" w:sz="0" w:space="0" w:color="auto"/>
          <w:bar w:val="none" w:sz="0" w:color="auto"/>
        </w:pBdr>
        <w:rPr>
          <w:rFonts w:ascii="Verdana" w:hAnsi="Verdana"/>
          <w:b/>
          <w:sz w:val="20"/>
          <w:szCs w:val="20"/>
          <w:lang w:val="en-GB"/>
        </w:rPr>
      </w:pPr>
    </w:p>
    <w:p w14:paraId="04FD7F8D" w14:textId="1C813913" w:rsidR="003F1DAA" w:rsidRPr="00F54FA6" w:rsidRDefault="008E2288" w:rsidP="003F3093">
      <w:pPr>
        <w:pBdr>
          <w:top w:val="none" w:sz="0" w:space="0" w:color="auto"/>
          <w:left w:val="none" w:sz="0" w:space="0" w:color="auto"/>
          <w:bottom w:val="none" w:sz="0" w:space="0" w:color="auto"/>
          <w:right w:val="none" w:sz="0" w:space="0" w:color="auto"/>
          <w:bar w:val="none" w:sz="0" w:color="auto"/>
        </w:pBdr>
        <w:jc w:val="both"/>
        <w:rPr>
          <w:rFonts w:ascii="Verdana" w:hAnsi="Verdana"/>
          <w:sz w:val="20"/>
          <w:szCs w:val="20"/>
          <w:lang w:val="en-GB"/>
        </w:rPr>
      </w:pPr>
      <w:r w:rsidRPr="00F54FA6">
        <w:rPr>
          <w:rFonts w:ascii="Verdana" w:hAnsi="Verdana"/>
          <w:sz w:val="20"/>
          <w:szCs w:val="20"/>
          <w:lang w:val="en-GB"/>
        </w:rPr>
        <w:t xml:space="preserve">To assist the </w:t>
      </w:r>
      <w:r w:rsidR="003B201C" w:rsidRPr="00F54FA6">
        <w:rPr>
          <w:rFonts w:ascii="Verdana" w:hAnsi="Verdana"/>
          <w:sz w:val="20"/>
          <w:szCs w:val="20"/>
          <w:lang w:val="en-GB"/>
        </w:rPr>
        <w:t>Head of National programmes</w:t>
      </w:r>
      <w:r w:rsidRPr="00F54FA6">
        <w:rPr>
          <w:rFonts w:ascii="Verdana" w:hAnsi="Verdana"/>
          <w:sz w:val="20"/>
          <w:szCs w:val="20"/>
          <w:lang w:val="en-GB"/>
        </w:rPr>
        <w:t xml:space="preserve"> in the delivery of the</w:t>
      </w:r>
      <w:r w:rsidR="003B201C" w:rsidRPr="00F54FA6">
        <w:rPr>
          <w:rFonts w:ascii="Verdana" w:hAnsi="Verdana"/>
          <w:sz w:val="20"/>
          <w:szCs w:val="20"/>
          <w:lang w:val="en-GB"/>
        </w:rPr>
        <w:t>se</w:t>
      </w:r>
      <w:r w:rsidRPr="00F54FA6">
        <w:rPr>
          <w:rFonts w:ascii="Verdana" w:hAnsi="Verdana"/>
          <w:sz w:val="20"/>
          <w:szCs w:val="20"/>
          <w:lang w:val="en-GB"/>
        </w:rPr>
        <w:t xml:space="preserve"> programme</w:t>
      </w:r>
      <w:r w:rsidR="003B201C" w:rsidRPr="00F54FA6">
        <w:rPr>
          <w:rFonts w:ascii="Verdana" w:hAnsi="Verdana"/>
          <w:sz w:val="20"/>
          <w:szCs w:val="20"/>
          <w:lang w:val="en-GB"/>
        </w:rPr>
        <w:t>s</w:t>
      </w:r>
      <w:r w:rsidRPr="00F54FA6">
        <w:rPr>
          <w:rFonts w:ascii="Verdana" w:hAnsi="Verdana"/>
          <w:sz w:val="20"/>
          <w:szCs w:val="20"/>
          <w:lang w:val="en-GB"/>
        </w:rPr>
        <w:t xml:space="preserve"> providing administrative, logistical, financial and practical support. </w:t>
      </w:r>
      <w:r w:rsidR="0077051A" w:rsidRPr="00F54FA6">
        <w:rPr>
          <w:rFonts w:ascii="Verdana" w:hAnsi="Verdana"/>
          <w:sz w:val="20"/>
          <w:szCs w:val="20"/>
          <w:lang w:val="en-GB"/>
        </w:rPr>
        <w:t xml:space="preserve">You will be required to work alongside the </w:t>
      </w:r>
      <w:r w:rsidR="003B201C" w:rsidRPr="00F54FA6">
        <w:rPr>
          <w:rFonts w:ascii="Verdana" w:hAnsi="Verdana"/>
          <w:sz w:val="20"/>
          <w:szCs w:val="20"/>
          <w:lang w:val="en-GB"/>
        </w:rPr>
        <w:t>Head of National Programmes</w:t>
      </w:r>
      <w:r w:rsidR="0077051A" w:rsidRPr="00F54FA6">
        <w:rPr>
          <w:rFonts w:ascii="Verdana" w:hAnsi="Verdana"/>
          <w:sz w:val="20"/>
          <w:szCs w:val="20"/>
          <w:lang w:val="en-GB"/>
        </w:rPr>
        <w:t xml:space="preserve"> </w:t>
      </w:r>
      <w:proofErr w:type="gramStart"/>
      <w:r w:rsidR="0077051A" w:rsidRPr="00F54FA6">
        <w:rPr>
          <w:rFonts w:ascii="Verdana" w:hAnsi="Verdana"/>
          <w:sz w:val="20"/>
          <w:szCs w:val="20"/>
          <w:lang w:val="en-GB"/>
        </w:rPr>
        <w:t>and also</w:t>
      </w:r>
      <w:proofErr w:type="gramEnd"/>
      <w:r w:rsidR="0077051A" w:rsidRPr="00F54FA6">
        <w:rPr>
          <w:rFonts w:ascii="Verdana" w:hAnsi="Verdana"/>
          <w:sz w:val="20"/>
          <w:szCs w:val="20"/>
          <w:lang w:val="en-GB"/>
        </w:rPr>
        <w:t xml:space="preserve"> take the lead on identified aspects of the programme.</w:t>
      </w:r>
    </w:p>
    <w:p w14:paraId="0C12F6A8" w14:textId="77777777" w:rsidR="003F1DAA" w:rsidRPr="00F54FA6" w:rsidRDefault="003F1DAA" w:rsidP="003F1DAA">
      <w:pPr>
        <w:pBdr>
          <w:top w:val="none" w:sz="0" w:space="0" w:color="auto"/>
          <w:left w:val="none" w:sz="0" w:space="0" w:color="auto"/>
          <w:bottom w:val="none" w:sz="0" w:space="0" w:color="auto"/>
          <w:right w:val="none" w:sz="0" w:space="0" w:color="auto"/>
          <w:bar w:val="none" w:sz="0" w:color="auto"/>
        </w:pBdr>
        <w:rPr>
          <w:rFonts w:ascii="Verdana" w:hAnsi="Verdana"/>
          <w:sz w:val="20"/>
          <w:szCs w:val="20"/>
          <w:lang w:val="en-GB"/>
        </w:rPr>
      </w:pPr>
    </w:p>
    <w:p w14:paraId="4E8D3881" w14:textId="4976B420" w:rsidR="003F1DAA" w:rsidRPr="00F54FA6" w:rsidRDefault="003F1DAA" w:rsidP="003F1DAA">
      <w:pPr>
        <w:pBdr>
          <w:top w:val="none" w:sz="0" w:space="0" w:color="auto"/>
          <w:left w:val="none" w:sz="0" w:space="0" w:color="auto"/>
          <w:bottom w:val="none" w:sz="0" w:space="0" w:color="auto"/>
          <w:right w:val="none" w:sz="0" w:space="0" w:color="auto"/>
          <w:bar w:val="none" w:sz="0" w:color="auto"/>
        </w:pBdr>
        <w:rPr>
          <w:rFonts w:ascii="Verdana" w:hAnsi="Verdana"/>
          <w:b/>
          <w:sz w:val="20"/>
          <w:szCs w:val="20"/>
          <w:lang w:val="en-GB"/>
        </w:rPr>
      </w:pPr>
      <w:r w:rsidRPr="00F54FA6">
        <w:rPr>
          <w:rFonts w:ascii="Verdana" w:hAnsi="Verdana"/>
          <w:b/>
          <w:sz w:val="20"/>
          <w:szCs w:val="20"/>
          <w:lang w:val="en-GB"/>
        </w:rPr>
        <w:t>Key Accountabilities</w:t>
      </w:r>
    </w:p>
    <w:p w14:paraId="1ABD8143" w14:textId="77777777" w:rsidR="003F1DAA" w:rsidRPr="00F54FA6" w:rsidRDefault="003F1DAA" w:rsidP="003F1DAA">
      <w:pPr>
        <w:pBdr>
          <w:top w:val="none" w:sz="0" w:space="0" w:color="auto"/>
          <w:left w:val="none" w:sz="0" w:space="0" w:color="auto"/>
          <w:bottom w:val="none" w:sz="0" w:space="0" w:color="auto"/>
          <w:right w:val="none" w:sz="0" w:space="0" w:color="auto"/>
          <w:bar w:val="none" w:sz="0" w:color="auto"/>
        </w:pBdr>
        <w:rPr>
          <w:rFonts w:ascii="Verdana" w:hAnsi="Verdana"/>
          <w:b/>
          <w:sz w:val="20"/>
          <w:szCs w:val="20"/>
          <w:lang w:val="en-GB"/>
        </w:rPr>
      </w:pPr>
    </w:p>
    <w:p w14:paraId="7314B676" w14:textId="77777777" w:rsidR="003F1DAA" w:rsidRPr="00F54FA6" w:rsidRDefault="00795A3D" w:rsidP="003F1DAA">
      <w:pPr>
        <w:pBdr>
          <w:top w:val="none" w:sz="0" w:space="0" w:color="auto"/>
          <w:left w:val="none" w:sz="0" w:space="0" w:color="auto"/>
          <w:bottom w:val="none" w:sz="0" w:space="0" w:color="auto"/>
          <w:right w:val="none" w:sz="0" w:space="0" w:color="auto"/>
          <w:bar w:val="none" w:sz="0" w:color="auto"/>
        </w:pBdr>
        <w:rPr>
          <w:rFonts w:ascii="Verdana" w:hAnsi="Verdana"/>
          <w:sz w:val="20"/>
          <w:szCs w:val="20"/>
          <w:lang w:val="en-GB"/>
        </w:rPr>
      </w:pPr>
      <w:r w:rsidRPr="00F54FA6">
        <w:rPr>
          <w:rFonts w:ascii="Verdana" w:hAnsi="Verdana"/>
          <w:b/>
          <w:sz w:val="20"/>
          <w:szCs w:val="20"/>
          <w:lang w:val="en-GB"/>
        </w:rPr>
        <w:t>Planning and S</w:t>
      </w:r>
      <w:r w:rsidR="00D0215E" w:rsidRPr="00F54FA6">
        <w:rPr>
          <w:rFonts w:ascii="Verdana" w:hAnsi="Verdana"/>
          <w:b/>
          <w:sz w:val="20"/>
          <w:szCs w:val="20"/>
          <w:lang w:val="en-GB"/>
        </w:rPr>
        <w:t>cheduling</w:t>
      </w:r>
      <w:r w:rsidR="00D0215E" w:rsidRPr="00F54FA6">
        <w:rPr>
          <w:rFonts w:ascii="Verdana" w:hAnsi="Verdana"/>
          <w:sz w:val="20"/>
          <w:szCs w:val="20"/>
          <w:lang w:val="en-GB"/>
        </w:rPr>
        <w:br/>
      </w:r>
    </w:p>
    <w:p w14:paraId="7CA8C5DF" w14:textId="1ADB4B33" w:rsidR="003F1DAA" w:rsidRPr="00F54FA6" w:rsidRDefault="00D0215E" w:rsidP="003F3093">
      <w:pPr>
        <w:pStyle w:val="ListParagraph"/>
        <w:numPr>
          <w:ilvl w:val="0"/>
          <w:numId w:val="16"/>
        </w:numPr>
        <w:pBdr>
          <w:top w:val="none" w:sz="0" w:space="0" w:color="auto"/>
          <w:left w:val="none" w:sz="0" w:space="0" w:color="auto"/>
          <w:bottom w:val="none" w:sz="0" w:space="0" w:color="auto"/>
          <w:right w:val="none" w:sz="0" w:space="0" w:color="auto"/>
          <w:bar w:val="none" w:sz="0" w:color="auto"/>
        </w:pBdr>
        <w:ind w:left="426" w:hanging="426"/>
        <w:jc w:val="both"/>
        <w:rPr>
          <w:rFonts w:ascii="Verdana" w:hAnsi="Verdana" w:cs="Times New Roman"/>
          <w:sz w:val="20"/>
          <w:szCs w:val="20"/>
          <w:lang w:val="en-GB" w:eastAsia="en-US"/>
        </w:rPr>
      </w:pPr>
      <w:r w:rsidRPr="00F54FA6">
        <w:rPr>
          <w:rFonts w:ascii="Verdana" w:hAnsi="Verdana"/>
          <w:sz w:val="20"/>
          <w:szCs w:val="20"/>
          <w:lang w:val="en-GB"/>
        </w:rPr>
        <w:t xml:space="preserve">Work closely with the </w:t>
      </w:r>
      <w:r w:rsidR="003B201C" w:rsidRPr="00F54FA6">
        <w:rPr>
          <w:rFonts w:ascii="Verdana" w:hAnsi="Verdana"/>
          <w:sz w:val="20"/>
          <w:szCs w:val="20"/>
          <w:lang w:val="en-GB"/>
        </w:rPr>
        <w:t>Head of National Programmes</w:t>
      </w:r>
      <w:r w:rsidRPr="00F54FA6">
        <w:rPr>
          <w:rFonts w:ascii="Verdana" w:hAnsi="Verdana"/>
          <w:sz w:val="20"/>
          <w:szCs w:val="20"/>
          <w:lang w:val="en-GB"/>
        </w:rPr>
        <w:t xml:space="preserve"> to plan activity from conception to completion, undertaking all logist</w:t>
      </w:r>
      <w:r w:rsidR="00E1394F" w:rsidRPr="00F54FA6">
        <w:rPr>
          <w:rFonts w:ascii="Verdana" w:hAnsi="Verdana"/>
          <w:sz w:val="20"/>
          <w:szCs w:val="20"/>
          <w:lang w:val="en-GB"/>
        </w:rPr>
        <w:t>ics planning and administration;</w:t>
      </w:r>
    </w:p>
    <w:p w14:paraId="65E06531" w14:textId="64264442" w:rsidR="00091983" w:rsidRPr="00F54FA6" w:rsidRDefault="00D0215E" w:rsidP="004D0B0E">
      <w:pPr>
        <w:pStyle w:val="ListParagraph"/>
        <w:numPr>
          <w:ilvl w:val="0"/>
          <w:numId w:val="16"/>
        </w:numPr>
        <w:pBdr>
          <w:top w:val="none" w:sz="0" w:space="0" w:color="auto"/>
          <w:left w:val="none" w:sz="0" w:space="0" w:color="auto"/>
          <w:bottom w:val="none" w:sz="0" w:space="0" w:color="auto"/>
          <w:right w:val="none" w:sz="0" w:space="0" w:color="auto"/>
          <w:bar w:val="none" w:sz="0" w:color="auto"/>
        </w:pBdr>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lastRenderedPageBreak/>
        <w:t xml:space="preserve">Work closely </w:t>
      </w:r>
      <w:r w:rsidRPr="00F54FA6">
        <w:rPr>
          <w:rFonts w:ascii="Verdana" w:hAnsi="Verdana" w:cs="Times New Roman"/>
          <w:sz w:val="20"/>
          <w:szCs w:val="20"/>
          <w:lang w:val="en-GB"/>
        </w:rPr>
        <w:t xml:space="preserve">with the </w:t>
      </w:r>
      <w:r w:rsidR="003B201C" w:rsidRPr="00F54FA6">
        <w:rPr>
          <w:rFonts w:ascii="Verdana" w:hAnsi="Verdana" w:cs="Times New Roman"/>
          <w:sz w:val="20"/>
          <w:szCs w:val="20"/>
          <w:lang w:val="en-GB"/>
        </w:rPr>
        <w:t>Head of National Programmes</w:t>
      </w:r>
      <w:r w:rsidRPr="00F54FA6">
        <w:rPr>
          <w:rFonts w:ascii="Verdana" w:hAnsi="Verdana" w:cs="Times New Roman"/>
          <w:sz w:val="20"/>
          <w:szCs w:val="20"/>
          <w:lang w:val="en-GB"/>
        </w:rPr>
        <w:t xml:space="preserve"> to create and maintain </w:t>
      </w:r>
      <w:r w:rsidR="00D60F6F" w:rsidRPr="00F54FA6">
        <w:rPr>
          <w:rFonts w:ascii="Verdana" w:hAnsi="Verdana" w:cs="Times New Roman"/>
          <w:sz w:val="20"/>
          <w:szCs w:val="20"/>
          <w:lang w:val="en-GB"/>
        </w:rPr>
        <w:t xml:space="preserve">a </w:t>
      </w:r>
      <w:r w:rsidRPr="00F54FA6">
        <w:rPr>
          <w:rFonts w:ascii="Verdana" w:hAnsi="Verdana" w:cs="Times New Roman"/>
          <w:sz w:val="20"/>
          <w:szCs w:val="20"/>
          <w:lang w:val="en-GB"/>
        </w:rPr>
        <w:t xml:space="preserve">detailed calendar of events and update </w:t>
      </w:r>
      <w:r w:rsidR="00D60F6F" w:rsidRPr="00F54FA6">
        <w:rPr>
          <w:rFonts w:ascii="Verdana" w:hAnsi="Verdana" w:cs="Times New Roman"/>
          <w:sz w:val="20"/>
          <w:szCs w:val="20"/>
          <w:lang w:val="en-GB"/>
        </w:rPr>
        <w:t>Learning and Participation</w:t>
      </w:r>
      <w:r w:rsidRPr="00F54FA6">
        <w:rPr>
          <w:rFonts w:ascii="Verdana" w:hAnsi="Verdana" w:cs="Times New Roman"/>
          <w:sz w:val="20"/>
          <w:szCs w:val="20"/>
          <w:lang w:val="en-GB"/>
        </w:rPr>
        <w:t xml:space="preserve"> calendar, liaising with </w:t>
      </w:r>
      <w:r w:rsidR="00977B88" w:rsidRPr="00F54FA6">
        <w:rPr>
          <w:rFonts w:ascii="Verdana" w:hAnsi="Verdana" w:cs="Times New Roman"/>
          <w:sz w:val="20"/>
          <w:szCs w:val="20"/>
          <w:lang w:val="en-GB"/>
        </w:rPr>
        <w:t xml:space="preserve">the </w:t>
      </w:r>
      <w:r w:rsidR="00E1394F" w:rsidRPr="00F54FA6">
        <w:rPr>
          <w:rFonts w:ascii="Verdana" w:hAnsi="Verdana" w:cs="Times New Roman"/>
          <w:sz w:val="20"/>
          <w:szCs w:val="20"/>
          <w:lang w:val="en-GB"/>
        </w:rPr>
        <w:t>wider ROH as required;</w:t>
      </w:r>
    </w:p>
    <w:p w14:paraId="667EB1AD" w14:textId="22F7FC00" w:rsidR="00091983" w:rsidRPr="00F54FA6" w:rsidRDefault="000B3538" w:rsidP="00091983">
      <w:pPr>
        <w:pStyle w:val="ListParagraph"/>
        <w:numPr>
          <w:ilvl w:val="0"/>
          <w:numId w:val="16"/>
        </w:numPr>
        <w:pBdr>
          <w:top w:val="none" w:sz="0" w:space="0" w:color="auto"/>
          <w:left w:val="none" w:sz="0" w:space="0" w:color="auto"/>
          <w:bottom w:val="none" w:sz="0" w:space="0" w:color="auto"/>
          <w:right w:val="none" w:sz="0" w:space="0" w:color="auto"/>
          <w:bar w:val="none" w:sz="0" w:color="auto"/>
        </w:pBdr>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Assist the</w:t>
      </w:r>
      <w:r w:rsidR="00D0215E" w:rsidRPr="00F54FA6">
        <w:rPr>
          <w:rFonts w:ascii="Verdana" w:hAnsi="Verdana" w:cs="Times New Roman"/>
          <w:sz w:val="20"/>
          <w:szCs w:val="20"/>
          <w:lang w:val="en-GB" w:eastAsia="en-US"/>
        </w:rPr>
        <w:t xml:space="preserve"> scheduling </w:t>
      </w:r>
      <w:r w:rsidRPr="00F54FA6">
        <w:rPr>
          <w:rFonts w:ascii="Verdana" w:hAnsi="Verdana" w:cs="Times New Roman"/>
          <w:sz w:val="20"/>
          <w:szCs w:val="20"/>
          <w:lang w:val="en-GB" w:eastAsia="en-US"/>
        </w:rPr>
        <w:t xml:space="preserve">of </w:t>
      </w:r>
      <w:r w:rsidR="00D0215E" w:rsidRPr="00F54FA6">
        <w:rPr>
          <w:rFonts w:ascii="Verdana" w:hAnsi="Verdana" w:cs="Times New Roman"/>
          <w:sz w:val="20"/>
          <w:szCs w:val="20"/>
          <w:lang w:val="en-GB" w:eastAsia="en-US"/>
        </w:rPr>
        <w:t xml:space="preserve">events, </w:t>
      </w:r>
      <w:r w:rsidR="0077051A" w:rsidRPr="00F54FA6">
        <w:rPr>
          <w:rFonts w:ascii="Verdana" w:hAnsi="Verdana" w:cs="Times New Roman"/>
          <w:sz w:val="20"/>
          <w:szCs w:val="20"/>
          <w:lang w:val="en-GB" w:eastAsia="en-US"/>
        </w:rPr>
        <w:t xml:space="preserve">booking </w:t>
      </w:r>
      <w:r w:rsidR="00D0215E" w:rsidRPr="00F54FA6">
        <w:rPr>
          <w:rFonts w:ascii="Verdana" w:hAnsi="Verdana" w:cs="Times New Roman"/>
          <w:sz w:val="20"/>
          <w:szCs w:val="20"/>
          <w:lang w:val="en-GB" w:eastAsia="en-US"/>
        </w:rPr>
        <w:t xml:space="preserve">rooms and venues, working with the </w:t>
      </w:r>
      <w:r w:rsidR="00291141" w:rsidRPr="00F54FA6">
        <w:rPr>
          <w:rFonts w:ascii="Verdana" w:hAnsi="Verdana" w:cs="Times New Roman"/>
          <w:sz w:val="20"/>
          <w:szCs w:val="20"/>
          <w:lang w:val="en-GB" w:eastAsia="en-US"/>
        </w:rPr>
        <w:t>National</w:t>
      </w:r>
      <w:r w:rsidR="00D0215E" w:rsidRPr="00F54FA6">
        <w:rPr>
          <w:rFonts w:ascii="Verdana" w:hAnsi="Verdana" w:cs="Times New Roman"/>
          <w:sz w:val="20"/>
          <w:szCs w:val="20"/>
          <w:lang w:val="en-GB" w:eastAsia="en-US"/>
        </w:rPr>
        <w:t xml:space="preserve"> Project As</w:t>
      </w:r>
      <w:r w:rsidR="00E1394F" w:rsidRPr="00F54FA6">
        <w:rPr>
          <w:rFonts w:ascii="Verdana" w:hAnsi="Verdana" w:cs="Times New Roman"/>
          <w:sz w:val="20"/>
          <w:szCs w:val="20"/>
          <w:lang w:val="en-GB" w:eastAsia="en-US"/>
        </w:rPr>
        <w:t>sistant;</w:t>
      </w:r>
    </w:p>
    <w:p w14:paraId="6E561B05" w14:textId="048D95A3" w:rsidR="00091983" w:rsidRPr="00F54FA6" w:rsidRDefault="00D0215E" w:rsidP="00091983">
      <w:pPr>
        <w:pStyle w:val="ListParagraph"/>
        <w:numPr>
          <w:ilvl w:val="0"/>
          <w:numId w:val="16"/>
        </w:numPr>
        <w:pBdr>
          <w:top w:val="none" w:sz="0" w:space="0" w:color="auto"/>
          <w:left w:val="none" w:sz="0" w:space="0" w:color="auto"/>
          <w:bottom w:val="none" w:sz="0" w:space="0" w:color="auto"/>
          <w:right w:val="none" w:sz="0" w:space="0" w:color="auto"/>
          <w:bar w:val="none" w:sz="0" w:color="auto"/>
        </w:pBdr>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rPr>
        <w:t xml:space="preserve">Work closely with all internal departments (including Planning, Technical, Visitor Experience, Box Office, </w:t>
      </w:r>
      <w:r w:rsidR="00D60F6F" w:rsidRPr="00F54FA6">
        <w:rPr>
          <w:rFonts w:ascii="Verdana" w:hAnsi="Verdana" w:cs="Times New Roman"/>
          <w:sz w:val="20"/>
          <w:szCs w:val="20"/>
          <w:lang w:val="en-GB"/>
        </w:rPr>
        <w:t>Human Resources</w:t>
      </w:r>
      <w:r w:rsidR="000B3538" w:rsidRPr="00F54FA6">
        <w:rPr>
          <w:rFonts w:ascii="Verdana" w:hAnsi="Verdana" w:cs="Times New Roman"/>
          <w:sz w:val="20"/>
          <w:szCs w:val="20"/>
          <w:lang w:val="en-GB"/>
        </w:rPr>
        <w:t xml:space="preserve">, </w:t>
      </w:r>
      <w:r w:rsidRPr="00F54FA6">
        <w:rPr>
          <w:rFonts w:ascii="Verdana" w:hAnsi="Verdana" w:cs="Times New Roman"/>
          <w:sz w:val="20"/>
          <w:szCs w:val="20"/>
          <w:lang w:val="en-GB"/>
        </w:rPr>
        <w:t xml:space="preserve">Safeguarding and Health and Safety) and external contractors to ensure all operational requirements are delivered and </w:t>
      </w:r>
      <w:proofErr w:type="gramStart"/>
      <w:r w:rsidRPr="00F54FA6">
        <w:rPr>
          <w:rFonts w:ascii="Verdana" w:hAnsi="Verdana" w:cs="Times New Roman"/>
          <w:sz w:val="20"/>
          <w:szCs w:val="20"/>
          <w:lang w:val="en-GB"/>
        </w:rPr>
        <w:t xml:space="preserve">high </w:t>
      </w:r>
      <w:r w:rsidR="00E1394F" w:rsidRPr="00F54FA6">
        <w:rPr>
          <w:rFonts w:ascii="Verdana" w:hAnsi="Verdana" w:cs="Times New Roman"/>
          <w:sz w:val="20"/>
          <w:szCs w:val="20"/>
          <w:lang w:val="en-GB"/>
        </w:rPr>
        <w:t>quality</w:t>
      </w:r>
      <w:proofErr w:type="gramEnd"/>
      <w:r w:rsidR="00E1394F" w:rsidRPr="00F54FA6">
        <w:rPr>
          <w:rFonts w:ascii="Verdana" w:hAnsi="Verdana" w:cs="Times New Roman"/>
          <w:sz w:val="20"/>
          <w:szCs w:val="20"/>
          <w:lang w:val="en-GB"/>
        </w:rPr>
        <w:t xml:space="preserve"> service levels met;</w:t>
      </w:r>
      <w:r w:rsidRPr="00F54FA6">
        <w:rPr>
          <w:rFonts w:ascii="Verdana" w:hAnsi="Verdana" w:cs="Times New Roman"/>
          <w:sz w:val="20"/>
          <w:szCs w:val="20"/>
          <w:lang w:val="en-GB"/>
        </w:rPr>
        <w:t xml:space="preserve"> </w:t>
      </w:r>
    </w:p>
    <w:p w14:paraId="46B23DF2" w14:textId="6EC695B6" w:rsidR="00101367" w:rsidRPr="00F54FA6" w:rsidRDefault="00101367" w:rsidP="00101367">
      <w:pPr>
        <w:pStyle w:val="ListParagraph"/>
        <w:numPr>
          <w:ilvl w:val="0"/>
          <w:numId w:val="16"/>
        </w:numPr>
        <w:pBdr>
          <w:top w:val="none" w:sz="0" w:space="0" w:color="auto"/>
          <w:left w:val="none" w:sz="0" w:space="0" w:color="auto"/>
          <w:bottom w:val="none" w:sz="0" w:space="0" w:color="auto"/>
          <w:right w:val="none" w:sz="0" w:space="0" w:color="auto"/>
          <w:bar w:val="none" w:sz="0" w:color="auto"/>
        </w:pBdr>
        <w:rPr>
          <w:rFonts w:ascii="Verdana" w:eastAsia="Times New Roman" w:hAnsi="Verdana"/>
          <w:color w:val="000000" w:themeColor="text1"/>
          <w:sz w:val="20"/>
          <w:szCs w:val="20"/>
          <w:lang w:val="en-GB"/>
        </w:rPr>
      </w:pPr>
      <w:r w:rsidRPr="00F54FA6">
        <w:rPr>
          <w:rFonts w:ascii="Verdana" w:eastAsia="Times New Roman" w:hAnsi="Verdana" w:cs="Calibri"/>
          <w:color w:val="000000" w:themeColor="text1"/>
          <w:sz w:val="20"/>
          <w:szCs w:val="20"/>
          <w:shd w:val="clear" w:color="auto" w:fill="FFFFFF"/>
          <w:lang w:val="en-GB"/>
        </w:rPr>
        <w:t>Support the diary management and administration of the Head of National programmes in collaboration with National Project Assistant, deputising as necessary;</w:t>
      </w:r>
    </w:p>
    <w:p w14:paraId="3F191931" w14:textId="77777777" w:rsidR="00091983" w:rsidRPr="00F54FA6" w:rsidRDefault="00D0215E" w:rsidP="00091983">
      <w:pPr>
        <w:pStyle w:val="ListParagraph"/>
        <w:numPr>
          <w:ilvl w:val="0"/>
          <w:numId w:val="16"/>
        </w:numPr>
        <w:pBdr>
          <w:top w:val="none" w:sz="0" w:space="0" w:color="auto"/>
          <w:left w:val="none" w:sz="0" w:space="0" w:color="auto"/>
          <w:bottom w:val="none" w:sz="0" w:space="0" w:color="auto"/>
          <w:right w:val="none" w:sz="0" w:space="0" w:color="auto"/>
          <w:bar w:val="none" w:sz="0" w:color="auto"/>
        </w:pBdr>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rPr>
        <w:t>Set up and record meetings as required.</w:t>
      </w:r>
    </w:p>
    <w:p w14:paraId="312FC07D" w14:textId="77777777" w:rsidR="00FF4655" w:rsidRPr="00F54FA6" w:rsidRDefault="00FF4655" w:rsidP="00FF4655">
      <w:pPr>
        <w:pBdr>
          <w:top w:val="none" w:sz="0" w:space="0" w:color="auto"/>
          <w:left w:val="none" w:sz="0" w:space="0" w:color="auto"/>
          <w:bottom w:val="none" w:sz="0" w:space="0" w:color="auto"/>
          <w:right w:val="none" w:sz="0" w:space="0" w:color="auto"/>
          <w:bar w:val="none" w:sz="0" w:color="auto"/>
        </w:pBdr>
        <w:jc w:val="both"/>
        <w:rPr>
          <w:rFonts w:ascii="Verdana" w:hAnsi="Verdana"/>
          <w:b/>
          <w:sz w:val="20"/>
          <w:szCs w:val="20"/>
          <w:lang w:val="en-GB"/>
        </w:rPr>
      </w:pPr>
    </w:p>
    <w:p w14:paraId="6AC57355" w14:textId="4413B39F" w:rsidR="00FF4655" w:rsidRPr="00F54FA6" w:rsidRDefault="00FF4655" w:rsidP="00FF4655">
      <w:pPr>
        <w:pBdr>
          <w:top w:val="none" w:sz="0" w:space="0" w:color="auto"/>
          <w:left w:val="none" w:sz="0" w:space="0" w:color="auto"/>
          <w:bottom w:val="none" w:sz="0" w:space="0" w:color="auto"/>
          <w:right w:val="none" w:sz="0" w:space="0" w:color="auto"/>
          <w:bar w:val="none" w:sz="0" w:color="auto"/>
        </w:pBdr>
        <w:jc w:val="both"/>
        <w:rPr>
          <w:rFonts w:ascii="Verdana" w:hAnsi="Verdana"/>
          <w:b/>
          <w:sz w:val="20"/>
          <w:szCs w:val="20"/>
          <w:lang w:val="en-GB"/>
        </w:rPr>
      </w:pPr>
      <w:r w:rsidRPr="00F54FA6">
        <w:rPr>
          <w:rFonts w:ascii="Verdana" w:hAnsi="Verdana"/>
          <w:b/>
          <w:sz w:val="20"/>
          <w:szCs w:val="20"/>
          <w:lang w:val="en-GB"/>
        </w:rPr>
        <w:t>Artist and Project Team Liaison</w:t>
      </w:r>
    </w:p>
    <w:p w14:paraId="26318722" w14:textId="7A4ED62A" w:rsidR="00DD73CB" w:rsidRPr="00F54FA6" w:rsidRDefault="00DD73CB" w:rsidP="00FF4655">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eastAsia="en-US"/>
        </w:rPr>
      </w:pPr>
      <w:r w:rsidRPr="00F54FA6">
        <w:rPr>
          <w:rFonts w:ascii="Verdana" w:hAnsi="Verdana" w:cs="Times New Roman"/>
          <w:sz w:val="20"/>
          <w:szCs w:val="20"/>
          <w:lang w:val="en-GB"/>
        </w:rPr>
        <w:t xml:space="preserve">Support </w:t>
      </w:r>
      <w:r w:rsidR="00D60F6F" w:rsidRPr="00F54FA6">
        <w:rPr>
          <w:rFonts w:ascii="Verdana" w:hAnsi="Verdana" w:cs="Times New Roman"/>
          <w:sz w:val="20"/>
          <w:szCs w:val="20"/>
          <w:lang w:val="en-GB"/>
        </w:rPr>
        <w:t xml:space="preserve">the </w:t>
      </w:r>
      <w:r w:rsidR="003B201C" w:rsidRPr="00F54FA6">
        <w:rPr>
          <w:rFonts w:ascii="Verdana" w:hAnsi="Verdana" w:cs="Times New Roman"/>
          <w:sz w:val="20"/>
          <w:szCs w:val="20"/>
          <w:lang w:val="en-GB"/>
        </w:rPr>
        <w:t>Head of National Programmes</w:t>
      </w:r>
      <w:r w:rsidRPr="00F54FA6">
        <w:rPr>
          <w:rFonts w:ascii="Verdana" w:hAnsi="Verdana" w:cs="Times New Roman"/>
          <w:sz w:val="20"/>
          <w:szCs w:val="20"/>
          <w:lang w:val="en-GB"/>
        </w:rPr>
        <w:t xml:space="preserve"> by administrating, issuing and collectin</w:t>
      </w:r>
      <w:r w:rsidR="00E1394F" w:rsidRPr="00F54FA6">
        <w:rPr>
          <w:rFonts w:ascii="Verdana" w:hAnsi="Verdana" w:cs="Times New Roman"/>
          <w:sz w:val="20"/>
          <w:szCs w:val="20"/>
          <w:lang w:val="en-GB"/>
        </w:rPr>
        <w:t>g and securely filing contracts;</w:t>
      </w:r>
    </w:p>
    <w:p w14:paraId="5519E7FC" w14:textId="7F87979A" w:rsidR="00DD73CB" w:rsidRPr="00F54FA6" w:rsidRDefault="00DD73CB"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rPr>
        <w:t>Collect required additional documentation for contracted artists</w:t>
      </w:r>
      <w:r w:rsidR="00E1394F" w:rsidRPr="00F54FA6">
        <w:rPr>
          <w:rFonts w:ascii="Verdana" w:hAnsi="Verdana" w:cs="Times New Roman"/>
          <w:sz w:val="20"/>
          <w:szCs w:val="20"/>
          <w:lang w:val="en-GB"/>
        </w:rPr>
        <w:t xml:space="preserve"> as per ROH standard procedures;</w:t>
      </w:r>
    </w:p>
    <w:p w14:paraId="5DE59712" w14:textId="36ADF978" w:rsidR="00DD73CB" w:rsidRPr="00F54FA6" w:rsidRDefault="00DD73CB"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rPr>
        <w:t xml:space="preserve">Assist the </w:t>
      </w:r>
      <w:r w:rsidR="003B201C" w:rsidRPr="00F54FA6">
        <w:rPr>
          <w:rFonts w:ascii="Verdana" w:hAnsi="Verdana" w:cs="Times New Roman"/>
          <w:sz w:val="20"/>
          <w:szCs w:val="20"/>
          <w:lang w:val="en-GB"/>
        </w:rPr>
        <w:t>Head of National Programmes</w:t>
      </w:r>
      <w:r w:rsidRPr="00F54FA6">
        <w:rPr>
          <w:rFonts w:ascii="Verdana" w:hAnsi="Verdana" w:cs="Times New Roman"/>
          <w:sz w:val="20"/>
          <w:szCs w:val="20"/>
          <w:lang w:val="en-GB"/>
        </w:rPr>
        <w:t xml:space="preserve"> in preparing briefings for all project stakeholders including creative teams, s</w:t>
      </w:r>
      <w:r w:rsidR="00E1394F" w:rsidRPr="00F54FA6">
        <w:rPr>
          <w:rFonts w:ascii="Verdana" w:hAnsi="Verdana" w:cs="Times New Roman"/>
          <w:sz w:val="20"/>
          <w:szCs w:val="20"/>
          <w:lang w:val="en-GB"/>
        </w:rPr>
        <w:t>taff, chaperones and volunteers;</w:t>
      </w:r>
    </w:p>
    <w:p w14:paraId="4BE1764A" w14:textId="5C4FD576" w:rsidR="00DD73CB" w:rsidRPr="00F54FA6" w:rsidRDefault="00DD73CB"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rPr>
        <w:t>Organise travel and accommodation requireme</w:t>
      </w:r>
      <w:r w:rsidR="00E1394F" w:rsidRPr="00F54FA6">
        <w:rPr>
          <w:rFonts w:ascii="Verdana" w:hAnsi="Verdana" w:cs="Times New Roman"/>
          <w:sz w:val="20"/>
          <w:szCs w:val="20"/>
          <w:lang w:val="en-GB"/>
        </w:rPr>
        <w:t>nts for practitioners as needed;</w:t>
      </w:r>
    </w:p>
    <w:p w14:paraId="2383CC2D" w14:textId="1B69BEAF" w:rsidR="00DD73CB" w:rsidRPr="00F54FA6" w:rsidRDefault="000B3538"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Manage ticketing set up with</w:t>
      </w:r>
      <w:r w:rsidR="00DD73CB" w:rsidRPr="00F54FA6">
        <w:rPr>
          <w:rFonts w:ascii="Verdana" w:hAnsi="Verdana" w:cs="Times New Roman"/>
          <w:sz w:val="20"/>
          <w:szCs w:val="20"/>
          <w:lang w:val="en-GB" w:eastAsia="en-US"/>
        </w:rPr>
        <w:t xml:space="preserve"> box office and front of house</w:t>
      </w:r>
      <w:r w:rsidR="00E1394F" w:rsidRPr="00F54FA6">
        <w:rPr>
          <w:rFonts w:ascii="Verdana" w:hAnsi="Verdana" w:cs="Times New Roman"/>
          <w:sz w:val="20"/>
          <w:szCs w:val="20"/>
          <w:lang w:val="en-GB" w:eastAsia="en-US"/>
        </w:rPr>
        <w:t>;</w:t>
      </w:r>
    </w:p>
    <w:p w14:paraId="123CA547" w14:textId="12921FC1" w:rsidR="00DD73CB" w:rsidRPr="00F54FA6" w:rsidRDefault="00DD73CB"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Liaise with artists/creative teams to gather all technical and production requirements a</w:t>
      </w:r>
      <w:r w:rsidR="00E1394F" w:rsidRPr="00F54FA6">
        <w:rPr>
          <w:rFonts w:ascii="Verdana" w:hAnsi="Verdana" w:cs="Times New Roman"/>
          <w:sz w:val="20"/>
          <w:szCs w:val="20"/>
          <w:lang w:val="en-GB" w:eastAsia="en-US"/>
        </w:rPr>
        <w:t>nd collate relevant information;</w:t>
      </w:r>
    </w:p>
    <w:p w14:paraId="3B9D60D9" w14:textId="4779B44D" w:rsidR="00DD73CB" w:rsidRPr="00F54FA6" w:rsidRDefault="00DD73CB"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rPr>
        <w:t xml:space="preserve">Event manage on </w:t>
      </w:r>
      <w:r w:rsidR="00090467" w:rsidRPr="00F54FA6">
        <w:rPr>
          <w:rFonts w:ascii="Verdana" w:hAnsi="Verdana" w:cs="Times New Roman"/>
          <w:sz w:val="20"/>
          <w:szCs w:val="20"/>
          <w:lang w:val="en-GB"/>
        </w:rPr>
        <w:t xml:space="preserve">the </w:t>
      </w:r>
      <w:r w:rsidRPr="00F54FA6">
        <w:rPr>
          <w:rFonts w:ascii="Verdana" w:hAnsi="Verdana" w:cs="Times New Roman"/>
          <w:sz w:val="20"/>
          <w:szCs w:val="20"/>
          <w:lang w:val="en-GB"/>
        </w:rPr>
        <w:t>day, including rooms/venues set up, sourcing materials, equipment,</w:t>
      </w:r>
      <w:r w:rsidR="003F3093" w:rsidRPr="00F54FA6">
        <w:rPr>
          <w:rFonts w:ascii="Verdana" w:hAnsi="Verdana" w:cs="Times New Roman"/>
          <w:sz w:val="20"/>
          <w:szCs w:val="20"/>
          <w:lang w:val="en-GB"/>
        </w:rPr>
        <w:t xml:space="preserve"> managing</w:t>
      </w:r>
      <w:r w:rsidRPr="00F54FA6">
        <w:rPr>
          <w:rFonts w:ascii="Verdana" w:hAnsi="Verdana" w:cs="Times New Roman"/>
          <w:sz w:val="20"/>
          <w:szCs w:val="20"/>
          <w:lang w:val="en-GB"/>
        </w:rPr>
        <w:t xml:space="preserve"> catering needs, securing c</w:t>
      </w:r>
      <w:r w:rsidR="00E1394F" w:rsidRPr="00F54FA6">
        <w:rPr>
          <w:rFonts w:ascii="Verdana" w:hAnsi="Verdana" w:cs="Times New Roman"/>
          <w:sz w:val="20"/>
          <w:szCs w:val="20"/>
          <w:lang w:val="en-GB"/>
        </w:rPr>
        <w:t>haperones and preparing signage;</w:t>
      </w:r>
    </w:p>
    <w:p w14:paraId="1F992652" w14:textId="77777777" w:rsidR="00DD73CB" w:rsidRPr="00F54FA6" w:rsidRDefault="00DD73CB"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rPr>
        <w:t>Undertake get out and storage of content post</w:t>
      </w:r>
      <w:r w:rsidR="00090467" w:rsidRPr="00F54FA6">
        <w:rPr>
          <w:rFonts w:ascii="Verdana" w:hAnsi="Verdana" w:cs="Times New Roman"/>
          <w:sz w:val="20"/>
          <w:szCs w:val="20"/>
          <w:lang w:val="en-GB"/>
        </w:rPr>
        <w:t>-</w:t>
      </w:r>
      <w:r w:rsidRPr="00F54FA6">
        <w:rPr>
          <w:rFonts w:ascii="Verdana" w:hAnsi="Verdana" w:cs="Times New Roman"/>
          <w:sz w:val="20"/>
          <w:szCs w:val="20"/>
          <w:lang w:val="en-GB"/>
        </w:rPr>
        <w:t>events.</w:t>
      </w:r>
    </w:p>
    <w:p w14:paraId="515FE830" w14:textId="77777777" w:rsidR="00DD73CB" w:rsidRPr="00F54FA6" w:rsidRDefault="00DD73CB" w:rsidP="00FF4655">
      <w:pPr>
        <w:pBdr>
          <w:top w:val="none" w:sz="96" w:space="12" w:color="FFFFFF" w:frame="1"/>
        </w:pBdr>
        <w:tabs>
          <w:tab w:val="left" w:pos="426"/>
        </w:tabs>
        <w:rPr>
          <w:rFonts w:ascii="Verdana" w:hAnsi="Verdana"/>
          <w:sz w:val="20"/>
          <w:szCs w:val="20"/>
          <w:lang w:val="en-GB"/>
        </w:rPr>
      </w:pPr>
    </w:p>
    <w:p w14:paraId="675B4F74" w14:textId="77777777" w:rsidR="00DD73CB" w:rsidRPr="00F54FA6" w:rsidRDefault="00DD73CB" w:rsidP="00FF4655">
      <w:pPr>
        <w:pBdr>
          <w:top w:val="none" w:sz="96" w:space="12" w:color="FFFFFF" w:frame="1"/>
        </w:pBdr>
        <w:tabs>
          <w:tab w:val="left" w:pos="426"/>
        </w:tabs>
        <w:rPr>
          <w:rFonts w:ascii="Verdana" w:hAnsi="Verdana"/>
          <w:b/>
          <w:sz w:val="20"/>
          <w:szCs w:val="20"/>
          <w:lang w:val="en-GB"/>
        </w:rPr>
      </w:pPr>
      <w:r w:rsidRPr="00F54FA6">
        <w:rPr>
          <w:rFonts w:ascii="Verdana" w:hAnsi="Verdana"/>
          <w:b/>
          <w:sz w:val="20"/>
          <w:szCs w:val="20"/>
          <w:lang w:val="en-GB"/>
        </w:rPr>
        <w:t>Project Resources</w:t>
      </w:r>
    </w:p>
    <w:p w14:paraId="35040310" w14:textId="77777777" w:rsidR="00090467" w:rsidRPr="00F54FA6" w:rsidRDefault="00090467" w:rsidP="00FF4655">
      <w:pPr>
        <w:pBdr>
          <w:top w:val="none" w:sz="96" w:space="12" w:color="FFFFFF" w:frame="1"/>
        </w:pBdr>
        <w:tabs>
          <w:tab w:val="left" w:pos="426"/>
        </w:tabs>
        <w:rPr>
          <w:rFonts w:ascii="Verdana" w:hAnsi="Verdana"/>
          <w:b/>
          <w:sz w:val="20"/>
          <w:szCs w:val="20"/>
          <w:lang w:val="en-GB"/>
        </w:rPr>
      </w:pPr>
    </w:p>
    <w:p w14:paraId="75F64231" w14:textId="62CFB59A" w:rsidR="00DD73CB" w:rsidRPr="00F54FA6" w:rsidRDefault="00DD73CB"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rPr>
        <w:t>Create</w:t>
      </w:r>
      <w:r w:rsidR="00977B88" w:rsidRPr="00F54FA6">
        <w:rPr>
          <w:rFonts w:ascii="Verdana" w:hAnsi="Verdana" w:cs="Times New Roman"/>
          <w:sz w:val="20"/>
          <w:szCs w:val="20"/>
          <w:lang w:val="en-GB"/>
        </w:rPr>
        <w:t xml:space="preserve"> programme</w:t>
      </w:r>
      <w:r w:rsidR="0068358E" w:rsidRPr="00F54FA6">
        <w:rPr>
          <w:rFonts w:ascii="Verdana" w:hAnsi="Verdana" w:cs="Times New Roman"/>
          <w:sz w:val="20"/>
          <w:szCs w:val="20"/>
          <w:lang w:val="en-GB"/>
        </w:rPr>
        <w:t xml:space="preserve"> </w:t>
      </w:r>
      <w:r w:rsidRPr="00F54FA6">
        <w:rPr>
          <w:rFonts w:ascii="Verdana" w:hAnsi="Verdana" w:cs="Times New Roman"/>
          <w:sz w:val="20"/>
          <w:szCs w:val="20"/>
          <w:lang w:val="en-GB"/>
        </w:rPr>
        <w:t xml:space="preserve">resources </w:t>
      </w:r>
      <w:r w:rsidR="0077051A" w:rsidRPr="00F54FA6">
        <w:rPr>
          <w:rFonts w:ascii="Verdana" w:hAnsi="Verdana" w:cs="Times New Roman"/>
          <w:sz w:val="20"/>
          <w:szCs w:val="20"/>
          <w:lang w:val="en-GB"/>
        </w:rPr>
        <w:t xml:space="preserve">– written and digital materials - </w:t>
      </w:r>
      <w:r w:rsidRPr="00F54FA6">
        <w:rPr>
          <w:rFonts w:ascii="Verdana" w:hAnsi="Verdana" w:cs="Times New Roman"/>
          <w:sz w:val="20"/>
          <w:szCs w:val="20"/>
          <w:lang w:val="en-GB"/>
        </w:rPr>
        <w:t>as required</w:t>
      </w:r>
      <w:r w:rsidR="00E1394F" w:rsidRPr="00F54FA6">
        <w:rPr>
          <w:rFonts w:ascii="Verdana" w:hAnsi="Verdana" w:cs="Times New Roman"/>
          <w:sz w:val="20"/>
          <w:szCs w:val="20"/>
          <w:lang w:val="en-GB"/>
        </w:rPr>
        <w:t>;</w:t>
      </w:r>
    </w:p>
    <w:p w14:paraId="035659A6" w14:textId="272BC10C" w:rsidR="00DD73CB" w:rsidRPr="00F54FA6" w:rsidRDefault="00DD73CB" w:rsidP="00FF4655">
      <w:pPr>
        <w:pStyle w:val="ListParagraph"/>
        <w:numPr>
          <w:ilvl w:val="0"/>
          <w:numId w:val="16"/>
        </w:numPr>
        <w:pBdr>
          <w:top w:val="none" w:sz="96" w:space="12" w:color="FFFFFF" w:frame="1"/>
        </w:pBdr>
        <w:tabs>
          <w:tab w:val="left" w:pos="426"/>
        </w:tabs>
        <w:ind w:left="426" w:hanging="426"/>
        <w:rPr>
          <w:rFonts w:ascii="Verdana" w:hAnsi="Verdana" w:cs="Times New Roman"/>
          <w:sz w:val="20"/>
          <w:szCs w:val="20"/>
          <w:lang w:val="en-GB" w:eastAsia="en-US"/>
        </w:rPr>
      </w:pPr>
      <w:r w:rsidRPr="00F54FA6">
        <w:rPr>
          <w:rFonts w:ascii="Verdana" w:hAnsi="Verdana" w:cs="Times New Roman"/>
          <w:sz w:val="20"/>
          <w:szCs w:val="20"/>
          <w:lang w:val="en-GB"/>
        </w:rPr>
        <w:t xml:space="preserve">Assist </w:t>
      </w:r>
      <w:r w:rsidR="00090467" w:rsidRPr="00F54FA6">
        <w:rPr>
          <w:rFonts w:ascii="Verdana" w:hAnsi="Verdana" w:cs="Times New Roman"/>
          <w:sz w:val="20"/>
          <w:szCs w:val="20"/>
          <w:lang w:val="en-GB"/>
        </w:rPr>
        <w:t xml:space="preserve">the </w:t>
      </w:r>
      <w:r w:rsidR="003B201C" w:rsidRPr="00F54FA6">
        <w:rPr>
          <w:rFonts w:ascii="Verdana" w:hAnsi="Verdana" w:cs="Times New Roman"/>
          <w:sz w:val="20"/>
          <w:szCs w:val="20"/>
          <w:lang w:val="en-GB"/>
        </w:rPr>
        <w:t>Head of National Programmes</w:t>
      </w:r>
      <w:r w:rsidR="00E1394F" w:rsidRPr="00F54FA6">
        <w:rPr>
          <w:rFonts w:ascii="Verdana" w:hAnsi="Verdana" w:cs="Times New Roman"/>
          <w:sz w:val="20"/>
          <w:szCs w:val="20"/>
          <w:lang w:val="en-GB"/>
        </w:rPr>
        <w:t xml:space="preserve"> and </w:t>
      </w:r>
      <w:r w:rsidR="008643FD" w:rsidRPr="00F54FA6">
        <w:rPr>
          <w:rFonts w:ascii="Verdana" w:hAnsi="Verdana" w:cs="Times New Roman"/>
          <w:sz w:val="20"/>
          <w:szCs w:val="20"/>
          <w:lang w:val="en-GB"/>
        </w:rPr>
        <w:t>Project Manager</w:t>
      </w:r>
      <w:r w:rsidR="00E1394F" w:rsidRPr="00F54FA6">
        <w:rPr>
          <w:rFonts w:ascii="Verdana" w:hAnsi="Verdana" w:cs="Times New Roman"/>
          <w:sz w:val="20"/>
          <w:szCs w:val="20"/>
          <w:lang w:val="en-GB"/>
        </w:rPr>
        <w:t>s</w:t>
      </w:r>
      <w:r w:rsidRPr="00F54FA6">
        <w:rPr>
          <w:rFonts w:ascii="Verdana" w:hAnsi="Verdana" w:cs="Times New Roman"/>
          <w:sz w:val="20"/>
          <w:szCs w:val="20"/>
          <w:lang w:val="en-GB"/>
        </w:rPr>
        <w:t xml:space="preserve"> and Digital team on the production and distribution of digital resources</w:t>
      </w:r>
      <w:r w:rsidR="008643FD" w:rsidRPr="00F54FA6">
        <w:rPr>
          <w:rFonts w:ascii="Verdana" w:hAnsi="Verdana" w:cs="Times New Roman"/>
          <w:sz w:val="20"/>
          <w:szCs w:val="20"/>
          <w:lang w:val="en-GB"/>
        </w:rPr>
        <w:t xml:space="preserve"> for the National Programmes, as neede</w:t>
      </w:r>
      <w:r w:rsidR="00CD7EAA" w:rsidRPr="00F54FA6">
        <w:rPr>
          <w:rFonts w:ascii="Verdana" w:hAnsi="Verdana" w:cs="Times New Roman"/>
          <w:sz w:val="20"/>
          <w:szCs w:val="20"/>
          <w:lang w:val="en-GB"/>
        </w:rPr>
        <w:t>d;</w:t>
      </w:r>
    </w:p>
    <w:p w14:paraId="5499C0E0" w14:textId="359A2502" w:rsidR="00CD7EAA" w:rsidRPr="00F54FA6" w:rsidRDefault="00CD7EAA" w:rsidP="00FF4655">
      <w:pPr>
        <w:pStyle w:val="ListParagraph"/>
        <w:numPr>
          <w:ilvl w:val="0"/>
          <w:numId w:val="16"/>
        </w:numPr>
        <w:pBdr>
          <w:top w:val="none" w:sz="96" w:space="12" w:color="FFFFFF" w:frame="1"/>
        </w:pBdr>
        <w:tabs>
          <w:tab w:val="left" w:pos="426"/>
        </w:tabs>
        <w:ind w:left="426" w:hanging="426"/>
        <w:rPr>
          <w:rFonts w:ascii="Verdana" w:hAnsi="Verdana" w:cs="Times New Roman"/>
          <w:sz w:val="20"/>
          <w:szCs w:val="20"/>
          <w:lang w:val="en-GB" w:eastAsia="en-US"/>
        </w:rPr>
      </w:pPr>
      <w:r w:rsidRPr="00F54FA6">
        <w:rPr>
          <w:rFonts w:ascii="Verdana" w:hAnsi="Verdana" w:cs="Times New Roman"/>
          <w:sz w:val="20"/>
          <w:szCs w:val="20"/>
          <w:lang w:val="en-GB" w:eastAsia="en-US"/>
        </w:rPr>
        <w:t>Ordering of print and visual materials.</w:t>
      </w:r>
    </w:p>
    <w:p w14:paraId="22B9F4EC" w14:textId="77777777" w:rsidR="00DD73CB" w:rsidRPr="00F54FA6" w:rsidRDefault="00DD73CB" w:rsidP="00FF4655">
      <w:pPr>
        <w:pBdr>
          <w:top w:val="none" w:sz="96" w:space="12" w:color="FFFFFF" w:frame="1"/>
        </w:pBdr>
        <w:tabs>
          <w:tab w:val="left" w:pos="426"/>
        </w:tabs>
        <w:rPr>
          <w:rFonts w:ascii="Verdana" w:hAnsi="Verdana"/>
          <w:sz w:val="20"/>
          <w:szCs w:val="20"/>
          <w:lang w:val="en-GB"/>
        </w:rPr>
      </w:pPr>
    </w:p>
    <w:p w14:paraId="52F5BD60" w14:textId="77777777" w:rsidR="00DD73CB" w:rsidRPr="00F54FA6" w:rsidRDefault="00DD73CB" w:rsidP="00FF4655">
      <w:pPr>
        <w:pBdr>
          <w:top w:val="none" w:sz="96" w:space="12" w:color="FFFFFF" w:frame="1"/>
        </w:pBdr>
        <w:tabs>
          <w:tab w:val="left" w:pos="426"/>
        </w:tabs>
        <w:rPr>
          <w:rFonts w:ascii="Verdana" w:hAnsi="Verdana"/>
          <w:b/>
          <w:sz w:val="20"/>
          <w:szCs w:val="20"/>
          <w:lang w:val="en-GB"/>
        </w:rPr>
      </w:pPr>
      <w:r w:rsidRPr="00F54FA6">
        <w:rPr>
          <w:rFonts w:ascii="Verdana" w:hAnsi="Verdana"/>
          <w:b/>
          <w:sz w:val="20"/>
          <w:szCs w:val="20"/>
          <w:lang w:val="en-GB"/>
        </w:rPr>
        <w:t>Financial Management</w:t>
      </w:r>
    </w:p>
    <w:p w14:paraId="386EFC31" w14:textId="77777777" w:rsidR="00090467" w:rsidRPr="00F54FA6" w:rsidRDefault="00090467" w:rsidP="00FF4655">
      <w:pPr>
        <w:pBdr>
          <w:top w:val="none" w:sz="96" w:space="12" w:color="FFFFFF" w:frame="1"/>
        </w:pBdr>
        <w:tabs>
          <w:tab w:val="left" w:pos="426"/>
        </w:tabs>
        <w:rPr>
          <w:rFonts w:ascii="Verdana" w:hAnsi="Verdana"/>
          <w:b/>
          <w:sz w:val="20"/>
          <w:szCs w:val="20"/>
          <w:lang w:val="en-GB"/>
        </w:rPr>
      </w:pPr>
    </w:p>
    <w:p w14:paraId="101ACFBD" w14:textId="628087A7" w:rsidR="003F1DAA" w:rsidRPr="00F54FA6" w:rsidRDefault="00DD73CB" w:rsidP="00FF4655">
      <w:pPr>
        <w:pStyle w:val="ListParagraph"/>
        <w:numPr>
          <w:ilvl w:val="0"/>
          <w:numId w:val="16"/>
        </w:numPr>
        <w:pBdr>
          <w:top w:val="none" w:sz="96" w:space="12" w:color="FFFFFF" w:frame="1"/>
        </w:pBdr>
        <w:tabs>
          <w:tab w:val="left" w:pos="426"/>
        </w:tabs>
        <w:ind w:left="426" w:hanging="426"/>
        <w:rPr>
          <w:rFonts w:ascii="Verdana" w:hAnsi="Verdana" w:cs="Times New Roman"/>
          <w:sz w:val="20"/>
          <w:szCs w:val="20"/>
          <w:lang w:val="en-GB" w:eastAsia="en-US"/>
        </w:rPr>
      </w:pPr>
      <w:r w:rsidRPr="00F54FA6">
        <w:rPr>
          <w:rFonts w:ascii="Verdana" w:hAnsi="Verdana" w:cs="Times New Roman"/>
          <w:sz w:val="20"/>
          <w:szCs w:val="20"/>
          <w:lang w:val="en-GB"/>
        </w:rPr>
        <w:t xml:space="preserve">Assist </w:t>
      </w:r>
      <w:r w:rsidR="00090467" w:rsidRPr="00F54FA6">
        <w:rPr>
          <w:rFonts w:ascii="Verdana" w:hAnsi="Verdana" w:cs="Times New Roman"/>
          <w:sz w:val="20"/>
          <w:szCs w:val="20"/>
          <w:lang w:val="en-GB"/>
        </w:rPr>
        <w:t xml:space="preserve">the </w:t>
      </w:r>
      <w:r w:rsidR="003B201C" w:rsidRPr="00F54FA6">
        <w:rPr>
          <w:rFonts w:ascii="Verdana" w:hAnsi="Verdana" w:cs="Times New Roman"/>
          <w:sz w:val="20"/>
          <w:szCs w:val="20"/>
          <w:lang w:val="en-GB"/>
        </w:rPr>
        <w:t>Head of National Programmes</w:t>
      </w:r>
      <w:r w:rsidRPr="00F54FA6">
        <w:rPr>
          <w:rFonts w:ascii="Verdana" w:hAnsi="Verdana" w:cs="Times New Roman"/>
          <w:sz w:val="20"/>
          <w:szCs w:val="20"/>
          <w:lang w:val="en-GB"/>
        </w:rPr>
        <w:t xml:space="preserve"> </w:t>
      </w:r>
      <w:r w:rsidR="00795A3D" w:rsidRPr="00F54FA6">
        <w:rPr>
          <w:rFonts w:ascii="Verdana" w:hAnsi="Verdana" w:cs="Times New Roman"/>
          <w:sz w:val="20"/>
          <w:szCs w:val="20"/>
          <w:lang w:val="en-GB"/>
        </w:rPr>
        <w:t>in managing project finances, processing all transactions, regularly monitoring and updating budgets and administrating weekly</w:t>
      </w:r>
      <w:r w:rsidR="00090467" w:rsidRPr="00F54FA6">
        <w:rPr>
          <w:rFonts w:ascii="Verdana" w:hAnsi="Verdana" w:cs="Times New Roman"/>
          <w:sz w:val="20"/>
          <w:szCs w:val="20"/>
          <w:lang w:val="en-GB"/>
        </w:rPr>
        <w:t xml:space="preserve"> instructions to</w:t>
      </w:r>
      <w:r w:rsidR="00795A3D" w:rsidRPr="00F54FA6">
        <w:rPr>
          <w:rFonts w:ascii="Verdana" w:hAnsi="Verdana" w:cs="Times New Roman"/>
          <w:sz w:val="20"/>
          <w:szCs w:val="20"/>
          <w:lang w:val="en-GB"/>
        </w:rPr>
        <w:t xml:space="preserve"> payroll.</w:t>
      </w:r>
      <w:r w:rsidR="00795A3D" w:rsidRPr="00F54FA6">
        <w:rPr>
          <w:rFonts w:ascii="Verdana" w:hAnsi="Verdana" w:cs="Times New Roman"/>
          <w:sz w:val="20"/>
          <w:szCs w:val="20"/>
          <w:lang w:val="en-GB"/>
        </w:rPr>
        <w:br/>
      </w:r>
    </w:p>
    <w:p w14:paraId="4C0F98B4" w14:textId="7FBAEF3D" w:rsidR="0016629C" w:rsidRPr="00F54FA6" w:rsidRDefault="0016629C" w:rsidP="0016629C">
      <w:pPr>
        <w:pStyle w:val="NoSpacing"/>
        <w:pBdr>
          <w:top w:val="none" w:sz="96" w:space="12" w:color="FFFFFF" w:frame="1"/>
        </w:pBdr>
        <w:rPr>
          <w:rFonts w:ascii="Verdana" w:hAnsi="Verdana"/>
          <w:b/>
          <w:sz w:val="20"/>
          <w:szCs w:val="20"/>
          <w:lang w:val="en-GB"/>
        </w:rPr>
      </w:pPr>
      <w:r w:rsidRPr="00F54FA6">
        <w:rPr>
          <w:rFonts w:ascii="Verdana" w:hAnsi="Verdana"/>
          <w:b/>
          <w:sz w:val="20"/>
          <w:szCs w:val="20"/>
          <w:lang w:val="en-GB"/>
        </w:rPr>
        <w:t>Compliance</w:t>
      </w:r>
    </w:p>
    <w:p w14:paraId="4178F783" w14:textId="77777777" w:rsidR="0016629C" w:rsidRPr="00F54FA6" w:rsidRDefault="0016629C" w:rsidP="0016629C">
      <w:pPr>
        <w:pStyle w:val="NoSpacing"/>
        <w:pBdr>
          <w:top w:val="none" w:sz="96" w:space="12" w:color="FFFFFF" w:frame="1"/>
        </w:pBdr>
        <w:rPr>
          <w:rFonts w:ascii="Verdana" w:hAnsi="Verdana"/>
          <w:b/>
          <w:sz w:val="20"/>
          <w:szCs w:val="20"/>
          <w:lang w:val="en-GB"/>
        </w:rPr>
      </w:pPr>
    </w:p>
    <w:p w14:paraId="0D61FC8C" w14:textId="77777777" w:rsidR="0016629C" w:rsidRPr="00F54FA6" w:rsidRDefault="0016629C" w:rsidP="0016629C">
      <w:pPr>
        <w:pStyle w:val="NoSpacing"/>
        <w:numPr>
          <w:ilvl w:val="0"/>
          <w:numId w:val="40"/>
        </w:numPr>
        <w:pBdr>
          <w:top w:val="none" w:sz="96" w:space="12" w:color="FFFFFF" w:frame="1"/>
        </w:pBdr>
        <w:ind w:left="357" w:hanging="357"/>
        <w:rPr>
          <w:rFonts w:ascii="Verdana" w:eastAsia="Times New Roman" w:hAnsi="Verdana"/>
          <w:bCs/>
          <w:sz w:val="20"/>
          <w:szCs w:val="20"/>
          <w:lang w:val="en-GB"/>
        </w:rPr>
      </w:pPr>
      <w:r w:rsidRPr="00F54FA6">
        <w:rPr>
          <w:rFonts w:ascii="Verdana" w:hAnsi="Verdana"/>
          <w:sz w:val="20"/>
          <w:szCs w:val="20"/>
          <w:lang w:val="en-GB"/>
        </w:rPr>
        <w:t>Support the Head of National Programmes to e</w:t>
      </w:r>
      <w:r w:rsidRPr="00F54FA6">
        <w:rPr>
          <w:rFonts w:ascii="Verdana" w:eastAsia="Times New Roman" w:hAnsi="Verdana"/>
          <w:bCs/>
          <w:sz w:val="20"/>
          <w:szCs w:val="20"/>
          <w:lang w:val="en-GB"/>
        </w:rPr>
        <w:t>nsure a safe, inclusive and welcoming environment on all compliance requirements including Health &amp; Safety; Safeguarding; Insurance; Equality and Diversity; management of data in line with GDPR; UK Border Agency checks;</w:t>
      </w:r>
    </w:p>
    <w:p w14:paraId="03224175" w14:textId="77777777" w:rsidR="0016629C" w:rsidRPr="00F54FA6" w:rsidRDefault="0016629C" w:rsidP="0016629C">
      <w:pPr>
        <w:pStyle w:val="NoSpacing"/>
        <w:numPr>
          <w:ilvl w:val="0"/>
          <w:numId w:val="40"/>
        </w:numPr>
        <w:pBdr>
          <w:top w:val="none" w:sz="96" w:space="12" w:color="FFFFFF" w:frame="1"/>
        </w:pBdr>
        <w:ind w:left="357" w:hanging="357"/>
        <w:rPr>
          <w:rFonts w:ascii="Verdana" w:hAnsi="Verdana"/>
          <w:b/>
          <w:sz w:val="20"/>
          <w:szCs w:val="20"/>
          <w:lang w:val="en-GB"/>
        </w:rPr>
      </w:pPr>
      <w:r w:rsidRPr="00F54FA6">
        <w:rPr>
          <w:rFonts w:ascii="Verdana" w:hAnsi="Verdana"/>
          <w:sz w:val="20"/>
          <w:szCs w:val="20"/>
          <w:lang w:val="en-GB"/>
        </w:rPr>
        <w:t>Assist the Head of National Programmes to ensure all procedures comply with ROH Safeguarding policies in consultation with the Safeguarding Manager;</w:t>
      </w:r>
    </w:p>
    <w:p w14:paraId="5435DAA1" w14:textId="77777777" w:rsidR="0016629C" w:rsidRPr="00F54FA6" w:rsidRDefault="0016629C" w:rsidP="0016629C">
      <w:pPr>
        <w:pStyle w:val="ListParagraph"/>
        <w:numPr>
          <w:ilvl w:val="0"/>
          <w:numId w:val="40"/>
        </w:numPr>
        <w:pBdr>
          <w:top w:val="none" w:sz="96" w:space="12" w:color="FFFFFF" w:frame="1"/>
        </w:pBdr>
        <w:tabs>
          <w:tab w:val="left" w:pos="426"/>
        </w:tabs>
        <w:ind w:left="357" w:hanging="357"/>
        <w:contextualSpacing/>
        <w:jc w:val="both"/>
        <w:rPr>
          <w:rFonts w:ascii="Verdana" w:hAnsi="Verdana"/>
          <w:sz w:val="20"/>
          <w:szCs w:val="20"/>
          <w:lang w:val="en-GB"/>
        </w:rPr>
      </w:pPr>
      <w:r w:rsidRPr="00F54FA6">
        <w:rPr>
          <w:rFonts w:ascii="Verdana" w:hAnsi="Verdana"/>
          <w:sz w:val="20"/>
          <w:szCs w:val="20"/>
          <w:lang w:val="en-GB"/>
        </w:rPr>
        <w:t>Assist the Head of National Programmes in securing all licenses and rights;</w:t>
      </w:r>
    </w:p>
    <w:p w14:paraId="31112404" w14:textId="77777777" w:rsidR="0016629C" w:rsidRPr="00F54FA6" w:rsidRDefault="0016629C" w:rsidP="0016629C">
      <w:pPr>
        <w:pStyle w:val="ListParagraph"/>
        <w:numPr>
          <w:ilvl w:val="0"/>
          <w:numId w:val="40"/>
        </w:numPr>
        <w:pBdr>
          <w:top w:val="none" w:sz="96" w:space="12" w:color="FFFFFF" w:frame="1"/>
        </w:pBdr>
        <w:tabs>
          <w:tab w:val="left" w:pos="426"/>
        </w:tabs>
        <w:ind w:left="357" w:hanging="357"/>
        <w:jc w:val="both"/>
        <w:rPr>
          <w:rFonts w:ascii="Verdana" w:hAnsi="Verdana"/>
          <w:sz w:val="20"/>
          <w:szCs w:val="20"/>
          <w:lang w:val="en-GB"/>
        </w:rPr>
      </w:pPr>
      <w:r w:rsidRPr="00F54FA6">
        <w:rPr>
          <w:rFonts w:ascii="Verdana" w:hAnsi="Verdana"/>
          <w:sz w:val="20"/>
          <w:szCs w:val="20"/>
          <w:lang w:val="en-GB"/>
        </w:rPr>
        <w:t>Ensure all media and image permissions are secured and all records of photography and recordings are recorded and stored securely.</w:t>
      </w:r>
    </w:p>
    <w:p w14:paraId="63ABB2D7" w14:textId="4CF8CAB4" w:rsidR="0016629C" w:rsidRPr="00F54FA6" w:rsidRDefault="0016629C" w:rsidP="00FF4655">
      <w:pPr>
        <w:pBdr>
          <w:top w:val="none" w:sz="96" w:space="12" w:color="FFFFFF" w:frame="1"/>
        </w:pBdr>
        <w:tabs>
          <w:tab w:val="left" w:pos="426"/>
        </w:tabs>
        <w:rPr>
          <w:rFonts w:ascii="Verdana" w:hAnsi="Verdana"/>
          <w:sz w:val="20"/>
          <w:szCs w:val="20"/>
          <w:lang w:val="en-GB"/>
        </w:rPr>
      </w:pPr>
    </w:p>
    <w:p w14:paraId="740DAF6B" w14:textId="77777777" w:rsidR="0016629C" w:rsidRPr="00F54FA6" w:rsidRDefault="0016629C" w:rsidP="00FF4655">
      <w:pPr>
        <w:pBdr>
          <w:top w:val="none" w:sz="96" w:space="12" w:color="FFFFFF" w:frame="1"/>
        </w:pBdr>
        <w:tabs>
          <w:tab w:val="left" w:pos="426"/>
        </w:tabs>
        <w:rPr>
          <w:rFonts w:ascii="Verdana" w:hAnsi="Verdana"/>
          <w:sz w:val="20"/>
          <w:szCs w:val="20"/>
          <w:lang w:val="en-GB"/>
        </w:rPr>
      </w:pPr>
    </w:p>
    <w:p w14:paraId="6FA02F8B" w14:textId="77777777" w:rsidR="00D01C91" w:rsidRPr="00F54FA6" w:rsidRDefault="00D01C91" w:rsidP="00FF4655">
      <w:pPr>
        <w:pBdr>
          <w:top w:val="none" w:sz="96" w:space="12" w:color="FFFFFF" w:frame="1"/>
        </w:pBdr>
        <w:tabs>
          <w:tab w:val="left" w:pos="426"/>
        </w:tabs>
        <w:rPr>
          <w:rFonts w:ascii="Verdana" w:hAnsi="Verdana"/>
          <w:b/>
          <w:sz w:val="20"/>
          <w:szCs w:val="20"/>
          <w:lang w:val="en-GB"/>
        </w:rPr>
      </w:pPr>
      <w:r w:rsidRPr="00F54FA6">
        <w:rPr>
          <w:rFonts w:ascii="Verdana" w:hAnsi="Verdana"/>
          <w:b/>
          <w:sz w:val="20"/>
          <w:szCs w:val="20"/>
          <w:lang w:val="en-GB"/>
        </w:rPr>
        <w:t>Data Management and Evaluation</w:t>
      </w:r>
    </w:p>
    <w:p w14:paraId="6F4CD5F0" w14:textId="77777777" w:rsidR="00090467" w:rsidRPr="00F54FA6" w:rsidRDefault="00090467" w:rsidP="00FF4655">
      <w:pPr>
        <w:pBdr>
          <w:top w:val="none" w:sz="96" w:space="12" w:color="FFFFFF" w:frame="1"/>
        </w:pBdr>
        <w:tabs>
          <w:tab w:val="left" w:pos="426"/>
        </w:tabs>
        <w:rPr>
          <w:rFonts w:ascii="Verdana" w:hAnsi="Verdana"/>
          <w:b/>
          <w:sz w:val="20"/>
          <w:szCs w:val="20"/>
          <w:lang w:val="en-GB"/>
        </w:rPr>
      </w:pPr>
    </w:p>
    <w:p w14:paraId="71B84E7F" w14:textId="384F06FC" w:rsidR="00795A3D" w:rsidRPr="00F54FA6" w:rsidRDefault="00AC2D56" w:rsidP="00FF4655">
      <w:pPr>
        <w:pStyle w:val="ListParagraph"/>
        <w:numPr>
          <w:ilvl w:val="0"/>
          <w:numId w:val="16"/>
        </w:numPr>
        <w:pBdr>
          <w:top w:val="none" w:sz="96" w:space="12" w:color="FFFFFF" w:frame="1"/>
        </w:pBdr>
        <w:tabs>
          <w:tab w:val="left" w:pos="426"/>
        </w:tabs>
        <w:ind w:left="426" w:hanging="426"/>
        <w:rPr>
          <w:rFonts w:ascii="Verdana" w:hAnsi="Verdana" w:cs="Times New Roman"/>
          <w:sz w:val="20"/>
          <w:szCs w:val="20"/>
          <w:lang w:val="en-GB" w:eastAsia="en-US"/>
        </w:rPr>
      </w:pPr>
      <w:r w:rsidRPr="00F54FA6">
        <w:rPr>
          <w:rFonts w:ascii="Verdana" w:hAnsi="Verdana" w:cs="Times New Roman"/>
          <w:sz w:val="20"/>
          <w:szCs w:val="20"/>
          <w:lang w:val="en-GB" w:eastAsia="en-US"/>
        </w:rPr>
        <w:lastRenderedPageBreak/>
        <w:t>Collect and update required data on participants and store appropriately in accordance with ROH Da</w:t>
      </w:r>
      <w:r w:rsidR="00291141" w:rsidRPr="00F54FA6">
        <w:rPr>
          <w:rFonts w:ascii="Verdana" w:hAnsi="Verdana" w:cs="Times New Roman"/>
          <w:sz w:val="20"/>
          <w:szCs w:val="20"/>
          <w:lang w:val="en-GB" w:eastAsia="en-US"/>
        </w:rPr>
        <w:t>ta Management and GPDR policies;</w:t>
      </w:r>
    </w:p>
    <w:p w14:paraId="46A85725" w14:textId="5A0EACC6" w:rsidR="008643FD" w:rsidRPr="00F54FA6" w:rsidRDefault="00AC2D56"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 xml:space="preserve">Support </w:t>
      </w:r>
      <w:r w:rsidR="00090467" w:rsidRPr="00F54FA6">
        <w:rPr>
          <w:rFonts w:ascii="Verdana" w:hAnsi="Verdana" w:cs="Times New Roman"/>
          <w:sz w:val="20"/>
          <w:szCs w:val="20"/>
          <w:lang w:val="en-GB" w:eastAsia="en-US"/>
        </w:rPr>
        <w:t xml:space="preserve">the </w:t>
      </w:r>
      <w:r w:rsidR="003B201C" w:rsidRPr="00F54FA6">
        <w:rPr>
          <w:rFonts w:ascii="Verdana" w:hAnsi="Verdana" w:cs="Times New Roman"/>
          <w:sz w:val="20"/>
          <w:szCs w:val="20"/>
          <w:lang w:val="en-GB" w:eastAsia="en-US"/>
        </w:rPr>
        <w:t>Head of National Programmes</w:t>
      </w:r>
      <w:r w:rsidRPr="00F54FA6">
        <w:rPr>
          <w:rFonts w:ascii="Verdana" w:hAnsi="Verdana" w:cs="Times New Roman"/>
          <w:sz w:val="20"/>
          <w:szCs w:val="20"/>
          <w:lang w:val="en-GB" w:eastAsia="en-US"/>
        </w:rPr>
        <w:t xml:space="preserve"> in the design and administration of ev</w:t>
      </w:r>
      <w:r w:rsidR="0089479D" w:rsidRPr="00F54FA6">
        <w:rPr>
          <w:rFonts w:ascii="Verdana" w:hAnsi="Verdana" w:cs="Times New Roman"/>
          <w:sz w:val="20"/>
          <w:szCs w:val="20"/>
          <w:lang w:val="en-GB" w:eastAsia="en-US"/>
        </w:rPr>
        <w:t>aluations, collecting and analys</w:t>
      </w:r>
      <w:r w:rsidRPr="00F54FA6">
        <w:rPr>
          <w:rFonts w:ascii="Verdana" w:hAnsi="Verdana" w:cs="Times New Roman"/>
          <w:sz w:val="20"/>
          <w:szCs w:val="20"/>
          <w:lang w:val="en-GB" w:eastAsia="en-US"/>
        </w:rPr>
        <w:t>ing feedback and assisting in the preparation of reports for funders and managemen</w:t>
      </w:r>
      <w:r w:rsidR="00CD7EAA" w:rsidRPr="00F54FA6">
        <w:rPr>
          <w:rFonts w:ascii="Verdana" w:hAnsi="Verdana" w:cs="Times New Roman"/>
          <w:sz w:val="20"/>
          <w:szCs w:val="20"/>
          <w:lang w:val="en-GB" w:eastAsia="en-US"/>
        </w:rPr>
        <w:t>t;</w:t>
      </w:r>
    </w:p>
    <w:p w14:paraId="39D174ED" w14:textId="0006FDBA" w:rsidR="00CD7EAA" w:rsidRPr="00F54FA6" w:rsidRDefault="00CD7EAA"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Work with the Digital Content Producer to collate data and monitoring of national programmes;</w:t>
      </w:r>
    </w:p>
    <w:p w14:paraId="36F4C401" w14:textId="27407B39" w:rsidR="00CD7EAA" w:rsidRPr="00F54FA6" w:rsidRDefault="00CD7EAA"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Produce visual materials including maps of national engagement;</w:t>
      </w:r>
    </w:p>
    <w:p w14:paraId="6A4195BF" w14:textId="7160A618" w:rsidR="00291141" w:rsidRPr="00F54FA6" w:rsidRDefault="00291141"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Maintain accurate records of participation across the programmes and present in written and graphic form for reports;</w:t>
      </w:r>
    </w:p>
    <w:p w14:paraId="43240DC5" w14:textId="5819A0FB" w:rsidR="008643FD" w:rsidRPr="00F54FA6" w:rsidRDefault="008643FD"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Work with external evaluators to gather data and provide access to records as needed.</w:t>
      </w:r>
    </w:p>
    <w:p w14:paraId="5A27EE51" w14:textId="77777777" w:rsidR="00FF4655" w:rsidRPr="00F54FA6" w:rsidRDefault="00FF4655" w:rsidP="00FF4655">
      <w:pPr>
        <w:pBdr>
          <w:top w:val="none" w:sz="96" w:space="12" w:color="FFFFFF" w:frame="1"/>
        </w:pBdr>
        <w:tabs>
          <w:tab w:val="left" w:pos="426"/>
        </w:tabs>
        <w:rPr>
          <w:rFonts w:ascii="Verdana" w:hAnsi="Verdana"/>
          <w:b/>
          <w:sz w:val="20"/>
          <w:szCs w:val="20"/>
          <w:lang w:val="en-GB"/>
        </w:rPr>
      </w:pPr>
    </w:p>
    <w:p w14:paraId="488861B9" w14:textId="77777777" w:rsidR="00D01C91" w:rsidRPr="00F54FA6" w:rsidRDefault="00D01C91" w:rsidP="00FF4655">
      <w:pPr>
        <w:pBdr>
          <w:top w:val="none" w:sz="96" w:space="12" w:color="FFFFFF" w:frame="1"/>
        </w:pBdr>
        <w:tabs>
          <w:tab w:val="left" w:pos="426"/>
        </w:tabs>
        <w:rPr>
          <w:rFonts w:ascii="Verdana" w:hAnsi="Verdana"/>
          <w:b/>
          <w:sz w:val="20"/>
          <w:szCs w:val="20"/>
          <w:lang w:val="en-GB"/>
        </w:rPr>
      </w:pPr>
      <w:r w:rsidRPr="00F54FA6">
        <w:rPr>
          <w:rFonts w:ascii="Verdana" w:hAnsi="Verdana"/>
          <w:b/>
          <w:sz w:val="20"/>
          <w:szCs w:val="20"/>
          <w:lang w:val="en-GB"/>
        </w:rPr>
        <w:t>Relationship Management</w:t>
      </w:r>
    </w:p>
    <w:p w14:paraId="3319E181" w14:textId="77777777" w:rsidR="00090467" w:rsidRPr="00F54FA6" w:rsidRDefault="00090467" w:rsidP="00FF4655">
      <w:pPr>
        <w:pBdr>
          <w:top w:val="none" w:sz="96" w:space="12" w:color="FFFFFF" w:frame="1"/>
        </w:pBdr>
        <w:tabs>
          <w:tab w:val="left" w:pos="426"/>
        </w:tabs>
        <w:rPr>
          <w:rFonts w:ascii="Verdana" w:hAnsi="Verdana"/>
          <w:b/>
          <w:sz w:val="20"/>
          <w:szCs w:val="20"/>
          <w:lang w:val="en-GB"/>
        </w:rPr>
      </w:pPr>
    </w:p>
    <w:p w14:paraId="02ECEFE7" w14:textId="611C5DF4" w:rsidR="00D01C91" w:rsidRPr="00F54FA6" w:rsidRDefault="00D01C91" w:rsidP="00FF4655">
      <w:pPr>
        <w:pStyle w:val="ListParagraph"/>
        <w:numPr>
          <w:ilvl w:val="0"/>
          <w:numId w:val="16"/>
        </w:numPr>
        <w:pBdr>
          <w:top w:val="none" w:sz="96" w:space="12" w:color="FFFFFF" w:frame="1"/>
        </w:pBdr>
        <w:tabs>
          <w:tab w:val="left" w:pos="426"/>
        </w:tabs>
        <w:ind w:left="426" w:hanging="426"/>
        <w:jc w:val="both"/>
        <w:rPr>
          <w:rFonts w:ascii="Verdana" w:hAnsi="Verdana" w:cs="Times New Roman"/>
          <w:sz w:val="20"/>
          <w:szCs w:val="20"/>
          <w:lang w:val="en-GB" w:eastAsia="en-US"/>
        </w:rPr>
      </w:pPr>
      <w:r w:rsidRPr="00F54FA6">
        <w:rPr>
          <w:rFonts w:ascii="Verdana" w:hAnsi="Verdana" w:cs="Times New Roman"/>
          <w:sz w:val="20"/>
          <w:szCs w:val="20"/>
          <w:lang w:val="en-GB" w:eastAsia="en-US"/>
        </w:rPr>
        <w:t xml:space="preserve">Support the </w:t>
      </w:r>
      <w:r w:rsidR="003B201C" w:rsidRPr="00F54FA6">
        <w:rPr>
          <w:rFonts w:ascii="Verdana" w:hAnsi="Verdana" w:cs="Times New Roman"/>
          <w:sz w:val="20"/>
          <w:szCs w:val="20"/>
          <w:lang w:val="en-GB" w:eastAsia="en-US"/>
        </w:rPr>
        <w:t>Head of National Programmes</w:t>
      </w:r>
      <w:r w:rsidRPr="00F54FA6">
        <w:rPr>
          <w:rFonts w:ascii="Verdana" w:hAnsi="Verdana" w:cs="Times New Roman"/>
          <w:sz w:val="20"/>
          <w:szCs w:val="20"/>
          <w:lang w:val="en-GB" w:eastAsia="en-US"/>
        </w:rPr>
        <w:t xml:space="preserve"> to foster </w:t>
      </w:r>
      <w:r w:rsidR="00090467" w:rsidRPr="00F54FA6">
        <w:rPr>
          <w:rFonts w:ascii="Verdana" w:hAnsi="Verdana" w:cs="Times New Roman"/>
          <w:sz w:val="20"/>
          <w:szCs w:val="20"/>
          <w:lang w:val="en-GB" w:eastAsia="en-US"/>
        </w:rPr>
        <w:t xml:space="preserve">effective </w:t>
      </w:r>
      <w:r w:rsidRPr="00F54FA6">
        <w:rPr>
          <w:rFonts w:ascii="Verdana" w:hAnsi="Verdana" w:cs="Times New Roman"/>
          <w:sz w:val="20"/>
          <w:szCs w:val="20"/>
          <w:lang w:val="en-GB" w:eastAsia="en-US"/>
        </w:rPr>
        <w:t>working relationships with all stakeholders</w:t>
      </w:r>
      <w:r w:rsidR="00CD7EAA" w:rsidRPr="00F54FA6">
        <w:rPr>
          <w:rFonts w:ascii="Verdana" w:hAnsi="Verdana" w:cs="Times New Roman"/>
          <w:sz w:val="20"/>
          <w:szCs w:val="20"/>
          <w:lang w:val="en-GB" w:eastAsia="en-US"/>
        </w:rPr>
        <w:t xml:space="preserve"> being the main point of contact for information about our schools’ programmes.</w:t>
      </w:r>
    </w:p>
    <w:p w14:paraId="7DB7BD9C" w14:textId="77777777" w:rsidR="00D01C91" w:rsidRPr="00F54FA6" w:rsidRDefault="00D01C91" w:rsidP="00FF4655">
      <w:pPr>
        <w:pBdr>
          <w:top w:val="none" w:sz="96" w:space="12" w:color="FFFFFF" w:frame="1"/>
        </w:pBdr>
        <w:tabs>
          <w:tab w:val="left" w:pos="426"/>
        </w:tabs>
        <w:rPr>
          <w:rFonts w:ascii="Verdana" w:hAnsi="Verdana"/>
          <w:sz w:val="20"/>
          <w:szCs w:val="20"/>
          <w:lang w:val="en-GB"/>
        </w:rPr>
      </w:pPr>
    </w:p>
    <w:p w14:paraId="0CF1F9FE" w14:textId="77777777" w:rsidR="00D01C91" w:rsidRPr="00F54FA6" w:rsidRDefault="00D01C91" w:rsidP="00FF4655">
      <w:pPr>
        <w:pBdr>
          <w:top w:val="none" w:sz="96" w:space="12" w:color="FFFFFF" w:frame="1"/>
        </w:pBdr>
        <w:tabs>
          <w:tab w:val="left" w:pos="426"/>
        </w:tabs>
        <w:rPr>
          <w:rFonts w:ascii="Verdana" w:hAnsi="Verdana"/>
          <w:b/>
          <w:sz w:val="20"/>
          <w:szCs w:val="20"/>
          <w:lang w:val="en-GB"/>
        </w:rPr>
      </w:pPr>
      <w:r w:rsidRPr="00F54FA6">
        <w:rPr>
          <w:rFonts w:ascii="Verdana" w:hAnsi="Verdana"/>
          <w:b/>
          <w:sz w:val="20"/>
          <w:szCs w:val="20"/>
          <w:lang w:val="en-GB"/>
        </w:rPr>
        <w:t>Audiences and Media</w:t>
      </w:r>
    </w:p>
    <w:p w14:paraId="3A10438A" w14:textId="77777777" w:rsidR="00090467" w:rsidRPr="00F54FA6" w:rsidRDefault="00090467" w:rsidP="00FF4655">
      <w:pPr>
        <w:pBdr>
          <w:top w:val="none" w:sz="96" w:space="12" w:color="FFFFFF" w:frame="1"/>
        </w:pBdr>
        <w:tabs>
          <w:tab w:val="left" w:pos="426"/>
        </w:tabs>
        <w:rPr>
          <w:rFonts w:ascii="Verdana" w:hAnsi="Verdana"/>
          <w:b/>
          <w:sz w:val="20"/>
          <w:szCs w:val="20"/>
          <w:lang w:val="en-GB"/>
        </w:rPr>
      </w:pPr>
    </w:p>
    <w:p w14:paraId="5479728B" w14:textId="688FE9CB" w:rsidR="00291141" w:rsidRPr="00F54FA6" w:rsidRDefault="00D01C91" w:rsidP="00291141">
      <w:pPr>
        <w:pStyle w:val="ListParagraph"/>
        <w:numPr>
          <w:ilvl w:val="0"/>
          <w:numId w:val="16"/>
        </w:numPr>
        <w:pBdr>
          <w:top w:val="none" w:sz="96" w:space="12" w:color="FFFFFF" w:frame="1"/>
        </w:pBdr>
        <w:tabs>
          <w:tab w:val="left" w:pos="426"/>
        </w:tabs>
        <w:ind w:left="426" w:hanging="426"/>
        <w:rPr>
          <w:rFonts w:ascii="Verdana" w:hAnsi="Verdana" w:cs="Times New Roman"/>
          <w:sz w:val="20"/>
          <w:szCs w:val="20"/>
          <w:lang w:val="en-GB" w:eastAsia="en-US"/>
        </w:rPr>
      </w:pPr>
      <w:r w:rsidRPr="00F54FA6">
        <w:rPr>
          <w:rFonts w:ascii="Verdana" w:hAnsi="Verdana" w:cs="Times New Roman"/>
          <w:sz w:val="20"/>
          <w:szCs w:val="20"/>
          <w:lang w:val="en-GB" w:eastAsia="en-US"/>
        </w:rPr>
        <w:t xml:space="preserve">Assist </w:t>
      </w:r>
      <w:r w:rsidR="00090467" w:rsidRPr="00F54FA6">
        <w:rPr>
          <w:rFonts w:ascii="Verdana" w:hAnsi="Verdana" w:cs="Times New Roman"/>
          <w:sz w:val="20"/>
          <w:szCs w:val="20"/>
          <w:lang w:val="en-GB" w:eastAsia="en-US"/>
        </w:rPr>
        <w:t xml:space="preserve">the </w:t>
      </w:r>
      <w:r w:rsidR="003B201C" w:rsidRPr="00F54FA6">
        <w:rPr>
          <w:rFonts w:ascii="Verdana" w:hAnsi="Verdana" w:cs="Times New Roman"/>
          <w:sz w:val="20"/>
          <w:szCs w:val="20"/>
          <w:lang w:val="en-GB" w:eastAsia="en-US"/>
        </w:rPr>
        <w:t>Head of National Programmes</w:t>
      </w:r>
      <w:r w:rsidRPr="00F54FA6">
        <w:rPr>
          <w:rFonts w:ascii="Verdana" w:hAnsi="Verdana" w:cs="Times New Roman"/>
          <w:sz w:val="20"/>
          <w:szCs w:val="20"/>
          <w:lang w:val="en-GB" w:eastAsia="en-US"/>
        </w:rPr>
        <w:t xml:space="preserve"> and ROH colleagues to undertake any marketing and promotion for </w:t>
      </w:r>
      <w:r w:rsidR="00C700CB" w:rsidRPr="00F54FA6">
        <w:rPr>
          <w:rFonts w:ascii="Verdana" w:hAnsi="Verdana" w:cs="Times New Roman"/>
          <w:sz w:val="20"/>
          <w:szCs w:val="20"/>
          <w:lang w:val="en-GB" w:eastAsia="en-US"/>
        </w:rPr>
        <w:t xml:space="preserve">national </w:t>
      </w:r>
      <w:r w:rsidR="00291141" w:rsidRPr="00F54FA6">
        <w:rPr>
          <w:rFonts w:ascii="Verdana" w:hAnsi="Verdana" w:cs="Times New Roman"/>
          <w:sz w:val="20"/>
          <w:szCs w:val="20"/>
          <w:lang w:val="en-GB" w:eastAsia="en-US"/>
        </w:rPr>
        <w:t>projects;</w:t>
      </w:r>
    </w:p>
    <w:p w14:paraId="50482ECC" w14:textId="77777777" w:rsidR="00225A3A" w:rsidRPr="00F54FA6" w:rsidRDefault="00090467" w:rsidP="00291141">
      <w:pPr>
        <w:pStyle w:val="ListParagraph"/>
        <w:numPr>
          <w:ilvl w:val="0"/>
          <w:numId w:val="39"/>
        </w:numPr>
        <w:pBdr>
          <w:top w:val="none" w:sz="96" w:space="12" w:color="FFFFFF" w:frame="1"/>
        </w:pBdr>
        <w:tabs>
          <w:tab w:val="left" w:pos="426"/>
        </w:tabs>
        <w:rPr>
          <w:rFonts w:ascii="Verdana" w:hAnsi="Verdana"/>
          <w:sz w:val="20"/>
          <w:szCs w:val="20"/>
          <w:lang w:val="en-GB"/>
        </w:rPr>
      </w:pPr>
      <w:r w:rsidRPr="00F54FA6">
        <w:rPr>
          <w:rFonts w:ascii="Verdana" w:hAnsi="Verdana"/>
          <w:sz w:val="20"/>
          <w:szCs w:val="20"/>
          <w:lang w:val="en-GB"/>
        </w:rPr>
        <w:t>Undertake any other duties as required of the role.</w:t>
      </w:r>
    </w:p>
    <w:p w14:paraId="26E4C45C" w14:textId="6FAF01D1" w:rsidR="00225A3A" w:rsidRPr="00F54FA6" w:rsidRDefault="00225A3A" w:rsidP="00225A3A">
      <w:pPr>
        <w:pBdr>
          <w:top w:val="none" w:sz="96" w:space="12" w:color="FFFFFF" w:frame="1"/>
        </w:pBdr>
        <w:tabs>
          <w:tab w:val="left" w:pos="426"/>
        </w:tabs>
        <w:rPr>
          <w:rFonts w:ascii="Verdana" w:hAnsi="Verdana"/>
          <w:sz w:val="20"/>
          <w:szCs w:val="20"/>
          <w:lang w:val="en-GB"/>
        </w:rPr>
      </w:pPr>
    </w:p>
    <w:p w14:paraId="31AA54AB" w14:textId="0A3C811C" w:rsidR="0016629C" w:rsidRPr="00F54FA6" w:rsidRDefault="0016629C" w:rsidP="0016629C">
      <w:pPr>
        <w:pBdr>
          <w:top w:val="none" w:sz="96" w:space="12" w:color="FFFFFF" w:frame="1"/>
        </w:pBdr>
        <w:tabs>
          <w:tab w:val="left" w:pos="426"/>
        </w:tabs>
        <w:rPr>
          <w:rFonts w:ascii="Verdana" w:hAnsi="Verdana"/>
          <w:b/>
          <w:bCs/>
          <w:sz w:val="20"/>
          <w:szCs w:val="20"/>
          <w:lang w:val="en-GB"/>
        </w:rPr>
      </w:pPr>
      <w:r w:rsidRPr="00F54FA6">
        <w:rPr>
          <w:rFonts w:ascii="Verdana" w:hAnsi="Verdana"/>
          <w:b/>
          <w:bCs/>
          <w:sz w:val="20"/>
          <w:szCs w:val="20"/>
          <w:lang w:val="en-GB"/>
        </w:rPr>
        <w:t>Contribute to wider L&amp;P efforts</w:t>
      </w:r>
    </w:p>
    <w:p w14:paraId="4E31C9FD" w14:textId="77777777" w:rsidR="0016629C" w:rsidRPr="00F54FA6" w:rsidRDefault="0016629C" w:rsidP="0016629C">
      <w:pPr>
        <w:pBdr>
          <w:top w:val="none" w:sz="96" w:space="12" w:color="FFFFFF" w:frame="1"/>
        </w:pBdr>
        <w:tabs>
          <w:tab w:val="left" w:pos="426"/>
        </w:tabs>
        <w:rPr>
          <w:rFonts w:ascii="Verdana" w:hAnsi="Verdana"/>
          <w:b/>
          <w:bCs/>
          <w:sz w:val="20"/>
          <w:szCs w:val="20"/>
          <w:lang w:val="en-GB"/>
        </w:rPr>
      </w:pPr>
    </w:p>
    <w:p w14:paraId="6E7EE8E7" w14:textId="77777777" w:rsidR="0016629C" w:rsidRPr="00F54FA6" w:rsidRDefault="0016629C" w:rsidP="0016629C">
      <w:pPr>
        <w:pStyle w:val="ListParagraph"/>
        <w:numPr>
          <w:ilvl w:val="0"/>
          <w:numId w:val="41"/>
        </w:numPr>
        <w:pBdr>
          <w:top w:val="none" w:sz="96" w:space="12" w:color="FFFFFF" w:frame="1"/>
        </w:pBdr>
        <w:tabs>
          <w:tab w:val="left" w:pos="426"/>
        </w:tabs>
        <w:ind w:left="357" w:hanging="357"/>
        <w:rPr>
          <w:rFonts w:ascii="Verdana" w:hAnsi="Verdana"/>
          <w:b/>
          <w:bCs/>
          <w:sz w:val="20"/>
          <w:szCs w:val="20"/>
          <w:lang w:val="en-GB"/>
        </w:rPr>
      </w:pPr>
      <w:r w:rsidRPr="00F54FA6">
        <w:rPr>
          <w:rFonts w:ascii="Verdana" w:hAnsi="Verdana"/>
          <w:sz w:val="20"/>
          <w:szCs w:val="20"/>
          <w:lang w:val="en-GB"/>
        </w:rPr>
        <w:t>Play an active role across the L&amp;P team to ensure an integrated approach to is achieved;</w:t>
      </w:r>
    </w:p>
    <w:p w14:paraId="15B9DC62" w14:textId="77777777" w:rsidR="0016629C" w:rsidRPr="00F54FA6" w:rsidRDefault="0016629C" w:rsidP="0016629C">
      <w:pPr>
        <w:pStyle w:val="ListParagraph"/>
        <w:numPr>
          <w:ilvl w:val="0"/>
          <w:numId w:val="41"/>
        </w:numPr>
        <w:pBdr>
          <w:top w:val="none" w:sz="96" w:space="12" w:color="FFFFFF" w:frame="1"/>
        </w:pBdr>
        <w:tabs>
          <w:tab w:val="left" w:pos="426"/>
        </w:tabs>
        <w:ind w:left="357" w:hanging="357"/>
        <w:rPr>
          <w:rFonts w:ascii="Verdana" w:hAnsi="Verdana"/>
          <w:b/>
          <w:bCs/>
          <w:sz w:val="20"/>
          <w:szCs w:val="20"/>
          <w:lang w:val="en-GB"/>
        </w:rPr>
      </w:pPr>
      <w:r w:rsidRPr="00F54FA6">
        <w:rPr>
          <w:rFonts w:ascii="Verdana" w:hAnsi="Verdana"/>
          <w:sz w:val="20"/>
          <w:szCs w:val="20"/>
          <w:lang w:val="en-GB"/>
        </w:rPr>
        <w:t>Act as an ambassador for ROH L&amp;P, positively promoting the full portfolio of our work internally and externally;</w:t>
      </w:r>
    </w:p>
    <w:p w14:paraId="164855D3" w14:textId="77777777" w:rsidR="0016629C" w:rsidRPr="00F54FA6" w:rsidRDefault="0016629C" w:rsidP="0016629C">
      <w:pPr>
        <w:pStyle w:val="ListParagraph"/>
        <w:numPr>
          <w:ilvl w:val="0"/>
          <w:numId w:val="41"/>
        </w:numPr>
        <w:pBdr>
          <w:top w:val="none" w:sz="96" w:space="12" w:color="FFFFFF" w:frame="1"/>
        </w:pBdr>
        <w:tabs>
          <w:tab w:val="left" w:pos="426"/>
        </w:tabs>
        <w:ind w:left="357" w:hanging="357"/>
        <w:rPr>
          <w:rFonts w:ascii="Verdana" w:hAnsi="Verdana"/>
          <w:b/>
          <w:bCs/>
          <w:sz w:val="20"/>
          <w:szCs w:val="20"/>
          <w:lang w:val="en-GB"/>
        </w:rPr>
      </w:pPr>
      <w:r w:rsidRPr="00F54FA6">
        <w:rPr>
          <w:rFonts w:ascii="Verdana" w:hAnsi="Verdana"/>
          <w:sz w:val="20"/>
          <w:szCs w:val="20"/>
          <w:lang w:val="en-GB"/>
        </w:rPr>
        <w:t>Participate in cross-ROH initiatives as agreed.</w:t>
      </w:r>
    </w:p>
    <w:p w14:paraId="30DB16E2" w14:textId="77777777" w:rsidR="0016629C" w:rsidRPr="00F54FA6" w:rsidRDefault="0016629C" w:rsidP="00225A3A">
      <w:pPr>
        <w:pStyle w:val="ListParagraph"/>
        <w:numPr>
          <w:ilvl w:val="0"/>
          <w:numId w:val="41"/>
        </w:numPr>
        <w:pBdr>
          <w:top w:val="none" w:sz="96" w:space="12" w:color="FFFFFF" w:frame="1"/>
        </w:pBdr>
        <w:tabs>
          <w:tab w:val="left" w:pos="426"/>
        </w:tabs>
        <w:ind w:left="357" w:hanging="357"/>
        <w:rPr>
          <w:rFonts w:ascii="Verdana" w:hAnsi="Verdana"/>
          <w:b/>
          <w:bCs/>
          <w:sz w:val="20"/>
          <w:szCs w:val="20"/>
          <w:lang w:val="en-GB"/>
        </w:rPr>
      </w:pPr>
      <w:r w:rsidRPr="00F54FA6">
        <w:rPr>
          <w:rFonts w:ascii="Verdana" w:eastAsia="Times New Roman" w:hAnsi="Verdana"/>
          <w:sz w:val="20"/>
          <w:szCs w:val="20"/>
          <w:lang w:val="en-GB"/>
        </w:rPr>
        <w:t>Assist with delivery of Learning and Participation events and activities as required.</w:t>
      </w:r>
    </w:p>
    <w:p w14:paraId="06DFAA16" w14:textId="77777777" w:rsidR="0016629C" w:rsidRPr="00F54FA6" w:rsidRDefault="0016629C" w:rsidP="0016629C">
      <w:pPr>
        <w:pBdr>
          <w:top w:val="none" w:sz="96" w:space="12" w:color="FFFFFF" w:frame="1"/>
        </w:pBdr>
        <w:tabs>
          <w:tab w:val="left" w:pos="426"/>
        </w:tabs>
        <w:rPr>
          <w:rFonts w:ascii="Verdana" w:hAnsi="Verdana"/>
          <w:bCs/>
          <w:sz w:val="20"/>
          <w:szCs w:val="20"/>
          <w:lang w:val="en-GB"/>
        </w:rPr>
      </w:pPr>
    </w:p>
    <w:p w14:paraId="6A7BA48B" w14:textId="77777777" w:rsidR="0016629C" w:rsidRPr="00F54FA6" w:rsidRDefault="00225A3A" w:rsidP="0016629C">
      <w:pPr>
        <w:pBdr>
          <w:top w:val="none" w:sz="96" w:space="12" w:color="FFFFFF" w:frame="1"/>
        </w:pBdr>
        <w:tabs>
          <w:tab w:val="left" w:pos="426"/>
        </w:tabs>
        <w:rPr>
          <w:rFonts w:ascii="Verdana" w:hAnsi="Verdana"/>
          <w:b/>
          <w:bCs/>
          <w:sz w:val="20"/>
          <w:szCs w:val="20"/>
          <w:lang w:val="en-GB"/>
        </w:rPr>
      </w:pPr>
      <w:r w:rsidRPr="00F54FA6">
        <w:rPr>
          <w:rFonts w:ascii="Verdana" w:hAnsi="Verdana"/>
          <w:bCs/>
          <w:sz w:val="20"/>
          <w:szCs w:val="20"/>
          <w:lang w:val="en-GB"/>
        </w:rPr>
        <w:t>This role forms part of a large department and you will be expected to support other projects and programmes as required.</w:t>
      </w:r>
    </w:p>
    <w:p w14:paraId="3603E6E6" w14:textId="77777777" w:rsidR="0016629C" w:rsidRPr="00F54FA6" w:rsidRDefault="0016629C" w:rsidP="0016629C">
      <w:pPr>
        <w:pBdr>
          <w:top w:val="none" w:sz="96" w:space="12" w:color="FFFFFF" w:frame="1"/>
        </w:pBdr>
        <w:tabs>
          <w:tab w:val="left" w:pos="426"/>
        </w:tabs>
        <w:rPr>
          <w:rFonts w:ascii="Verdana" w:hAnsi="Verdana"/>
          <w:b/>
          <w:bCs/>
          <w:sz w:val="20"/>
          <w:szCs w:val="20"/>
          <w:lang w:val="en-GB"/>
        </w:rPr>
      </w:pPr>
    </w:p>
    <w:p w14:paraId="4D9339C9" w14:textId="5F7F7359" w:rsidR="0016629C" w:rsidRPr="00F54FA6" w:rsidRDefault="00225A3A" w:rsidP="0016629C">
      <w:pPr>
        <w:pBdr>
          <w:top w:val="none" w:sz="96" w:space="12" w:color="FFFFFF" w:frame="1"/>
        </w:pBdr>
        <w:tabs>
          <w:tab w:val="left" w:pos="426"/>
        </w:tabs>
        <w:rPr>
          <w:rFonts w:ascii="Verdana" w:hAnsi="Verdana"/>
          <w:b/>
          <w:bCs/>
          <w:sz w:val="20"/>
          <w:szCs w:val="20"/>
          <w:lang w:val="en-GB"/>
        </w:rPr>
      </w:pPr>
      <w:r w:rsidRPr="00F54FA6">
        <w:rPr>
          <w:rFonts w:ascii="Verdana" w:hAnsi="Verdana"/>
          <w:sz w:val="20"/>
          <w:szCs w:val="20"/>
          <w:lang w:val="en-GB" w:eastAsia="en-GB"/>
        </w:rPr>
        <w:t xml:space="preserve">This position is based in Covent Garden but requires regular work in other locations of England as directed. </w:t>
      </w:r>
      <w:r w:rsidR="00291141" w:rsidRPr="00F54FA6">
        <w:rPr>
          <w:rFonts w:ascii="Verdana" w:hAnsi="Verdana"/>
          <w:sz w:val="20"/>
          <w:szCs w:val="20"/>
          <w:lang w:val="en-GB" w:eastAsia="en-GB"/>
        </w:rPr>
        <w:t xml:space="preserve">It involves some evening and weekend work.  </w:t>
      </w:r>
      <w:r w:rsidR="00C749C3">
        <w:rPr>
          <w:rFonts w:ascii="Verdana" w:hAnsi="Verdana"/>
          <w:sz w:val="20"/>
          <w:szCs w:val="20"/>
          <w:lang w:eastAsia="en-GB"/>
        </w:rPr>
        <w:t>This role will</w:t>
      </w:r>
      <w:r w:rsidR="00C749C3" w:rsidRPr="009E2D50">
        <w:rPr>
          <w:rFonts w:ascii="Verdana" w:hAnsi="Verdana"/>
          <w:sz w:val="20"/>
          <w:szCs w:val="20"/>
          <w:lang w:eastAsia="en-GB"/>
        </w:rPr>
        <w:t xml:space="preserve"> work on a 5 out of 7-day </w:t>
      </w:r>
      <w:proofErr w:type="spellStart"/>
      <w:r w:rsidR="00C749C3" w:rsidRPr="009E2D50">
        <w:rPr>
          <w:rFonts w:ascii="Verdana" w:hAnsi="Verdana"/>
          <w:sz w:val="20"/>
          <w:szCs w:val="20"/>
          <w:lang w:eastAsia="en-GB"/>
        </w:rPr>
        <w:t>rota</w:t>
      </w:r>
      <w:proofErr w:type="spellEnd"/>
      <w:r w:rsidR="00C749C3" w:rsidRPr="009E2D50">
        <w:rPr>
          <w:rFonts w:ascii="Verdana" w:hAnsi="Verdana"/>
          <w:sz w:val="20"/>
          <w:szCs w:val="20"/>
          <w:lang w:eastAsia="en-GB"/>
        </w:rPr>
        <w:t>.</w:t>
      </w:r>
    </w:p>
    <w:p w14:paraId="7D37EC38" w14:textId="77777777" w:rsidR="0016629C" w:rsidRPr="00F54FA6" w:rsidRDefault="0016629C" w:rsidP="0016629C">
      <w:pPr>
        <w:pBdr>
          <w:top w:val="none" w:sz="96" w:space="12" w:color="FFFFFF" w:frame="1"/>
        </w:pBdr>
        <w:tabs>
          <w:tab w:val="left" w:pos="426"/>
        </w:tabs>
        <w:rPr>
          <w:rFonts w:ascii="Verdana" w:hAnsi="Verdana"/>
          <w:b/>
          <w:bCs/>
          <w:sz w:val="20"/>
          <w:szCs w:val="20"/>
          <w:lang w:val="en-GB"/>
        </w:rPr>
      </w:pPr>
    </w:p>
    <w:p w14:paraId="1714FAEC" w14:textId="241CBAD3" w:rsidR="00225A3A" w:rsidRPr="00F54FA6" w:rsidRDefault="00225A3A" w:rsidP="0016629C">
      <w:pPr>
        <w:pBdr>
          <w:top w:val="none" w:sz="96" w:space="12" w:color="FFFFFF" w:frame="1"/>
        </w:pBdr>
        <w:tabs>
          <w:tab w:val="left" w:pos="426"/>
        </w:tabs>
        <w:rPr>
          <w:rFonts w:ascii="Verdana" w:hAnsi="Verdana"/>
          <w:b/>
          <w:bCs/>
          <w:sz w:val="20"/>
          <w:szCs w:val="20"/>
          <w:lang w:val="en-GB"/>
        </w:rPr>
      </w:pPr>
      <w:r w:rsidRPr="00F54FA6">
        <w:rPr>
          <w:rFonts w:ascii="Verdana" w:hAnsi="Verdana"/>
          <w:i/>
          <w:iCs/>
          <w:sz w:val="20"/>
          <w:szCs w:val="20"/>
          <w:lang w:val="en-GB" w:eastAsia="en-GB"/>
        </w:rPr>
        <w:t xml:space="preserve">Note: </w:t>
      </w:r>
      <w:r w:rsidRPr="00F54FA6">
        <w:rPr>
          <w:rFonts w:ascii="Verdana" w:hAnsi="Verdana"/>
          <w:i/>
          <w:iCs/>
          <w:sz w:val="20"/>
          <w:szCs w:val="20"/>
          <w:lang w:val="en-GB" w:eastAsia="en-GB"/>
        </w:rPr>
        <w:tab/>
        <w:t>This Job Description reflects the current situation.  It does not preclude change or development that might be required in the future</w:t>
      </w:r>
    </w:p>
    <w:p w14:paraId="14132149" w14:textId="77777777" w:rsidR="00090467" w:rsidRPr="00F54FA6" w:rsidRDefault="00090467" w:rsidP="00FF4655">
      <w:pPr>
        <w:pBdr>
          <w:top w:val="none" w:sz="96" w:space="12" w:color="FFFFFF" w:frame="1"/>
        </w:pBdr>
        <w:tabs>
          <w:tab w:val="left" w:pos="426"/>
        </w:tabs>
        <w:rPr>
          <w:rFonts w:ascii="Verdana" w:hAnsi="Verdana"/>
          <w:sz w:val="20"/>
          <w:szCs w:val="20"/>
          <w:lang w:val="en-GB"/>
        </w:rPr>
      </w:pPr>
    </w:p>
    <w:p w14:paraId="77995A14" w14:textId="46CE1A72" w:rsidR="005226BD" w:rsidRPr="00F54FA6" w:rsidRDefault="005226BD">
      <w:pPr>
        <w:pBdr>
          <w:top w:val="none" w:sz="0" w:space="0" w:color="auto"/>
          <w:left w:val="none" w:sz="0" w:space="0" w:color="auto"/>
          <w:bottom w:val="none" w:sz="0" w:space="0" w:color="auto"/>
          <w:right w:val="none" w:sz="0" w:space="0" w:color="auto"/>
          <w:bar w:val="none" w:sz="0" w:color="auto"/>
        </w:pBdr>
        <w:rPr>
          <w:rFonts w:ascii="Verdana" w:hAnsi="Verdana"/>
          <w:sz w:val="20"/>
          <w:szCs w:val="20"/>
          <w:lang w:val="en-GB"/>
        </w:rPr>
      </w:pPr>
      <w:r w:rsidRPr="00F54FA6">
        <w:rPr>
          <w:rFonts w:ascii="Verdana" w:hAnsi="Verdana"/>
          <w:sz w:val="20"/>
          <w:szCs w:val="20"/>
          <w:lang w:val="en-GB"/>
        </w:rPr>
        <w:br w:type="page"/>
      </w:r>
    </w:p>
    <w:p w14:paraId="092C50B5" w14:textId="01C0754D" w:rsidR="002B40B9" w:rsidRPr="00F54FA6" w:rsidRDefault="002B40B9" w:rsidP="002B40B9">
      <w:pPr>
        <w:pBdr>
          <w:top w:val="none" w:sz="96" w:space="12" w:color="FFFFFF" w:frame="1"/>
        </w:pBdr>
        <w:tabs>
          <w:tab w:val="left" w:pos="426"/>
        </w:tabs>
        <w:jc w:val="both"/>
        <w:rPr>
          <w:rFonts w:ascii="Verdana" w:hAnsi="Verdana"/>
          <w:b/>
          <w:sz w:val="20"/>
          <w:szCs w:val="20"/>
          <w:lang w:val="en-GB"/>
        </w:rPr>
      </w:pPr>
      <w:r w:rsidRPr="00F54FA6">
        <w:rPr>
          <w:rFonts w:ascii="Verdana" w:hAnsi="Verdana"/>
          <w:b/>
          <w:sz w:val="20"/>
          <w:szCs w:val="20"/>
          <w:lang w:val="en-GB"/>
        </w:rPr>
        <w:lastRenderedPageBreak/>
        <w:t>PERSON SPECIFICATION:</w:t>
      </w:r>
    </w:p>
    <w:p w14:paraId="7DCB33D1" w14:textId="77777777" w:rsidR="002B40B9" w:rsidRPr="00F54FA6" w:rsidRDefault="002B40B9" w:rsidP="002B40B9">
      <w:pPr>
        <w:pBdr>
          <w:top w:val="none" w:sz="96" w:space="12" w:color="FFFFFF" w:frame="1"/>
        </w:pBdr>
        <w:tabs>
          <w:tab w:val="left" w:pos="426"/>
        </w:tabs>
        <w:jc w:val="both"/>
        <w:rPr>
          <w:rFonts w:ascii="Verdana" w:hAnsi="Verdana"/>
          <w:b/>
          <w:sz w:val="20"/>
          <w:szCs w:val="20"/>
          <w:lang w:val="en-GB"/>
        </w:rPr>
      </w:pPr>
    </w:p>
    <w:p w14:paraId="7840199A" w14:textId="4F60AFC3" w:rsidR="002B40B9" w:rsidRPr="00F54FA6" w:rsidRDefault="002B40B9" w:rsidP="002B40B9">
      <w:pPr>
        <w:pBdr>
          <w:top w:val="none" w:sz="96" w:space="12" w:color="FFFFFF" w:frame="1"/>
        </w:pBdr>
        <w:tabs>
          <w:tab w:val="left" w:pos="426"/>
        </w:tabs>
        <w:jc w:val="both"/>
        <w:rPr>
          <w:rFonts w:ascii="Verdana" w:hAnsi="Verdana"/>
          <w:b/>
          <w:sz w:val="20"/>
          <w:szCs w:val="20"/>
          <w:lang w:val="en-GB"/>
        </w:rPr>
      </w:pPr>
      <w:r w:rsidRPr="00F54FA6">
        <w:rPr>
          <w:rFonts w:ascii="Verdana" w:hAnsi="Verdana"/>
          <w:b/>
          <w:sz w:val="20"/>
          <w:szCs w:val="20"/>
          <w:lang w:val="en-GB"/>
        </w:rPr>
        <w:t xml:space="preserve">Keys Skills, Knowledge and Experience </w:t>
      </w:r>
    </w:p>
    <w:p w14:paraId="4B43ACCD" w14:textId="77777777" w:rsidR="002B40B9" w:rsidRPr="00F54FA6" w:rsidRDefault="002B40B9" w:rsidP="002B40B9">
      <w:pPr>
        <w:pBdr>
          <w:top w:val="none" w:sz="96" w:space="12" w:color="FFFFFF" w:frame="1"/>
        </w:pBdr>
        <w:tabs>
          <w:tab w:val="left" w:pos="426"/>
        </w:tabs>
        <w:jc w:val="both"/>
        <w:rPr>
          <w:rFonts w:ascii="Verdana" w:hAnsi="Verdana"/>
          <w:b/>
          <w:sz w:val="20"/>
          <w:szCs w:val="20"/>
          <w:lang w:val="en-GB"/>
        </w:rPr>
      </w:pPr>
    </w:p>
    <w:p w14:paraId="1D48538D" w14:textId="6D8CD7CC" w:rsidR="005226BD" w:rsidRPr="00F54FA6" w:rsidRDefault="005226B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Demonstrable knowledge and experience in opera and/or ballet</w:t>
      </w:r>
      <w:r w:rsidR="00807BAD" w:rsidRPr="00F54FA6">
        <w:rPr>
          <w:rFonts w:ascii="Verdana" w:hAnsi="Verdana" w:cs="Times New Roman"/>
          <w:sz w:val="20"/>
          <w:szCs w:val="20"/>
          <w:lang w:val="en-GB"/>
        </w:rPr>
        <w:t xml:space="preserve"> in educational context; </w:t>
      </w:r>
    </w:p>
    <w:p w14:paraId="713E0DB2" w14:textId="2C476A23" w:rsidR="005226BD" w:rsidRPr="00F54FA6" w:rsidRDefault="005226B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Evidence of strong administration, organisational and IT skills</w:t>
      </w:r>
      <w:r w:rsidR="00807BAD" w:rsidRPr="00F54FA6">
        <w:rPr>
          <w:rFonts w:ascii="Verdana" w:hAnsi="Verdana" w:cs="Times New Roman"/>
          <w:sz w:val="20"/>
          <w:szCs w:val="20"/>
          <w:lang w:val="en-GB"/>
        </w:rPr>
        <w:t xml:space="preserve"> with the ability to prioritise and identify future workload;</w:t>
      </w:r>
    </w:p>
    <w:p w14:paraId="2D8E133B" w14:textId="55E76994" w:rsidR="005226BD" w:rsidRPr="00F54FA6" w:rsidRDefault="005226B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 xml:space="preserve">Experience of event management, able to demonstrate the ability to plan and run </w:t>
      </w:r>
      <w:r w:rsidR="00807BAD" w:rsidRPr="00F54FA6">
        <w:rPr>
          <w:rFonts w:ascii="Verdana" w:hAnsi="Verdana" w:cs="Times New Roman"/>
          <w:sz w:val="20"/>
          <w:szCs w:val="20"/>
          <w:lang w:val="en-GB"/>
        </w:rPr>
        <w:t>events from concept to delivery;</w:t>
      </w:r>
    </w:p>
    <w:p w14:paraId="46E71ED0" w14:textId="656E09B1" w:rsidR="005226BD" w:rsidRPr="00F54FA6" w:rsidRDefault="005226B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 xml:space="preserve">Good interpersonal skills with the ability to work with a range of people across the </w:t>
      </w:r>
      <w:r w:rsidR="00807BAD" w:rsidRPr="00F54FA6">
        <w:rPr>
          <w:rFonts w:ascii="Verdana" w:hAnsi="Verdana" w:cs="Times New Roman"/>
          <w:sz w:val="20"/>
          <w:szCs w:val="20"/>
          <w:lang w:val="en-GB"/>
        </w:rPr>
        <w:t>organization and externally, including</w:t>
      </w:r>
      <w:r w:rsidR="0016629C" w:rsidRPr="00F54FA6">
        <w:rPr>
          <w:rFonts w:ascii="Verdana" w:hAnsi="Verdana" w:cs="Times New Roman"/>
          <w:sz w:val="20"/>
          <w:szCs w:val="20"/>
          <w:lang w:val="en-GB"/>
        </w:rPr>
        <w:t xml:space="preserve"> </w:t>
      </w:r>
      <w:r w:rsidR="00807BAD" w:rsidRPr="00F54FA6">
        <w:rPr>
          <w:rFonts w:ascii="Verdana" w:hAnsi="Verdana" w:cs="Times New Roman"/>
          <w:sz w:val="20"/>
          <w:szCs w:val="20"/>
          <w:lang w:val="en-GB"/>
        </w:rPr>
        <w:t xml:space="preserve">teachers, </w:t>
      </w:r>
      <w:r w:rsidRPr="00F54FA6">
        <w:rPr>
          <w:rFonts w:ascii="Verdana" w:hAnsi="Verdana" w:cs="Times New Roman"/>
          <w:sz w:val="20"/>
          <w:szCs w:val="20"/>
          <w:lang w:val="en-GB"/>
        </w:rPr>
        <w:t xml:space="preserve">artists, technicians, box office, administrative </w:t>
      </w:r>
      <w:r w:rsidR="00807BAD" w:rsidRPr="00F54FA6">
        <w:rPr>
          <w:rFonts w:ascii="Verdana" w:hAnsi="Verdana" w:cs="Times New Roman"/>
          <w:sz w:val="20"/>
          <w:szCs w:val="20"/>
          <w:lang w:val="en-GB"/>
        </w:rPr>
        <w:t>staff and members of the public;</w:t>
      </w:r>
    </w:p>
    <w:p w14:paraId="7FABBD75" w14:textId="4B73147D" w:rsidR="00807BAD" w:rsidRPr="00F54FA6" w:rsidRDefault="00807BA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Excellent communication and writing skills with high standard of English;</w:t>
      </w:r>
    </w:p>
    <w:p w14:paraId="2B30E799" w14:textId="77777777" w:rsidR="002B40B9" w:rsidRPr="00F54FA6" w:rsidRDefault="005226B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Ability to undertake a varied workload in a fast-paced environment, working on several projects simultaneously</w:t>
      </w:r>
    </w:p>
    <w:p w14:paraId="219701EE" w14:textId="77777777" w:rsidR="002B40B9" w:rsidRPr="00F54FA6" w:rsidRDefault="002B40B9" w:rsidP="002B40B9">
      <w:pPr>
        <w:pBdr>
          <w:top w:val="none" w:sz="96" w:space="12" w:color="FFFFFF" w:frame="1"/>
        </w:pBdr>
        <w:tabs>
          <w:tab w:val="left" w:pos="426"/>
        </w:tabs>
        <w:jc w:val="both"/>
        <w:rPr>
          <w:rFonts w:ascii="Verdana" w:hAnsi="Verdana"/>
          <w:sz w:val="20"/>
          <w:szCs w:val="20"/>
          <w:lang w:val="en-GB"/>
        </w:rPr>
      </w:pPr>
    </w:p>
    <w:p w14:paraId="2C0B5EF3" w14:textId="77777777" w:rsidR="002B40B9" w:rsidRPr="00F54FA6" w:rsidRDefault="002B40B9" w:rsidP="002B40B9">
      <w:pPr>
        <w:pBdr>
          <w:top w:val="none" w:sz="96" w:space="12" w:color="FFFFFF" w:frame="1"/>
        </w:pBdr>
        <w:tabs>
          <w:tab w:val="left" w:pos="426"/>
        </w:tabs>
        <w:jc w:val="both"/>
        <w:rPr>
          <w:rFonts w:ascii="Verdana" w:hAnsi="Verdana"/>
          <w:b/>
          <w:sz w:val="20"/>
          <w:szCs w:val="20"/>
          <w:lang w:val="en-GB"/>
        </w:rPr>
      </w:pPr>
    </w:p>
    <w:p w14:paraId="1CD9E3CC" w14:textId="7E490099" w:rsidR="005226BD" w:rsidRPr="00F54FA6" w:rsidRDefault="005226BD" w:rsidP="002B40B9">
      <w:pPr>
        <w:pBdr>
          <w:top w:val="none" w:sz="96" w:space="12" w:color="FFFFFF" w:frame="1"/>
        </w:pBdr>
        <w:tabs>
          <w:tab w:val="left" w:pos="426"/>
        </w:tabs>
        <w:jc w:val="both"/>
        <w:rPr>
          <w:rFonts w:ascii="Verdana" w:hAnsi="Verdana"/>
          <w:b/>
          <w:sz w:val="20"/>
          <w:szCs w:val="20"/>
          <w:lang w:val="en-GB"/>
        </w:rPr>
      </w:pPr>
      <w:r w:rsidRPr="00F54FA6">
        <w:rPr>
          <w:rFonts w:ascii="Verdana" w:hAnsi="Verdana"/>
          <w:b/>
          <w:sz w:val="20"/>
          <w:szCs w:val="20"/>
          <w:lang w:val="en-GB"/>
        </w:rPr>
        <w:t>Other Essential Skills, Knowledge and Experience:</w:t>
      </w:r>
    </w:p>
    <w:p w14:paraId="51A8DC66" w14:textId="77777777" w:rsidR="002B40B9" w:rsidRPr="00F54FA6" w:rsidRDefault="002B40B9" w:rsidP="002B40B9">
      <w:pPr>
        <w:pBdr>
          <w:top w:val="none" w:sz="96" w:space="12" w:color="FFFFFF" w:frame="1"/>
        </w:pBdr>
        <w:tabs>
          <w:tab w:val="left" w:pos="426"/>
        </w:tabs>
        <w:jc w:val="both"/>
        <w:rPr>
          <w:rFonts w:ascii="Verdana" w:hAnsi="Verdana"/>
          <w:sz w:val="20"/>
          <w:szCs w:val="20"/>
          <w:lang w:val="en-GB"/>
        </w:rPr>
      </w:pPr>
    </w:p>
    <w:p w14:paraId="4304DFCD" w14:textId="3C230D22" w:rsidR="00726A12" w:rsidRPr="00F54FA6" w:rsidRDefault="00726A12"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Understanding of schools and the needs of teachers;</w:t>
      </w:r>
    </w:p>
    <w:p w14:paraId="4E58782A" w14:textId="10846AE0" w:rsidR="005226BD" w:rsidRPr="00F54FA6" w:rsidRDefault="005226B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Ability to work in close collaboration as part of a team and independently under direction.</w:t>
      </w:r>
    </w:p>
    <w:p w14:paraId="0448F718" w14:textId="60D47641" w:rsidR="00807BAD" w:rsidRPr="00F54FA6" w:rsidRDefault="00807BA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Attention to detail, particularly in event planning and record keeping;</w:t>
      </w:r>
    </w:p>
    <w:p w14:paraId="7B2BBE7E" w14:textId="2006653F" w:rsidR="005226BD" w:rsidRPr="00F54FA6" w:rsidRDefault="005226B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Experience of basic financia</w:t>
      </w:r>
      <w:r w:rsidR="00807BAD" w:rsidRPr="00F54FA6">
        <w:rPr>
          <w:rFonts w:ascii="Verdana" w:hAnsi="Verdana" w:cs="Times New Roman"/>
          <w:sz w:val="20"/>
          <w:szCs w:val="20"/>
          <w:lang w:val="en-GB"/>
        </w:rPr>
        <w:t>l administration and budgeting;</w:t>
      </w:r>
    </w:p>
    <w:p w14:paraId="3066E147" w14:textId="45EDE912" w:rsidR="00807BAD" w:rsidRPr="00F54FA6" w:rsidRDefault="00807BA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An effective team worker with proactive approach to work;</w:t>
      </w:r>
    </w:p>
    <w:p w14:paraId="53133739" w14:textId="4BADFDDB" w:rsidR="00807BAD" w:rsidRPr="00F54FA6" w:rsidRDefault="00807BA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 xml:space="preserve">A </w:t>
      </w:r>
      <w:proofErr w:type="gramStart"/>
      <w:r w:rsidRPr="00F54FA6">
        <w:rPr>
          <w:rFonts w:ascii="Verdana" w:hAnsi="Verdana" w:cs="Times New Roman"/>
          <w:sz w:val="20"/>
          <w:szCs w:val="20"/>
          <w:lang w:val="en-GB"/>
        </w:rPr>
        <w:t>common sense</w:t>
      </w:r>
      <w:proofErr w:type="gramEnd"/>
      <w:r w:rsidRPr="00F54FA6">
        <w:rPr>
          <w:rFonts w:ascii="Verdana" w:hAnsi="Verdana" w:cs="Times New Roman"/>
          <w:sz w:val="20"/>
          <w:szCs w:val="20"/>
          <w:lang w:val="en-GB"/>
        </w:rPr>
        <w:t xml:space="preserve"> approach to problem solving;</w:t>
      </w:r>
    </w:p>
    <w:p w14:paraId="4FF61C14" w14:textId="6F9A1773" w:rsidR="005226BD" w:rsidRPr="00F54FA6" w:rsidRDefault="005226BD" w:rsidP="002B40B9">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Awareness of customer care, health and safety, and div</w:t>
      </w:r>
      <w:r w:rsidR="00807BAD" w:rsidRPr="00F54FA6">
        <w:rPr>
          <w:rFonts w:ascii="Verdana" w:hAnsi="Verdana" w:cs="Times New Roman"/>
          <w:sz w:val="20"/>
          <w:szCs w:val="20"/>
          <w:lang w:val="en-GB"/>
        </w:rPr>
        <w:t>ersity and inclusion activities;</w:t>
      </w:r>
    </w:p>
    <w:p w14:paraId="12C8C50E" w14:textId="2B338F21" w:rsidR="00AE0924" w:rsidRPr="00F54FA6" w:rsidRDefault="005226BD" w:rsidP="00AE0924">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 xml:space="preserve">The flexibility to work regular evenings and some weekends at L&amp;P events as required, for which </w:t>
      </w:r>
      <w:r w:rsidR="00807BAD" w:rsidRPr="00F54FA6">
        <w:rPr>
          <w:rFonts w:ascii="Verdana" w:hAnsi="Verdana" w:cs="Times New Roman"/>
          <w:sz w:val="20"/>
          <w:szCs w:val="20"/>
          <w:lang w:val="en-GB"/>
        </w:rPr>
        <w:t>time off in lieu will be given;</w:t>
      </w:r>
    </w:p>
    <w:p w14:paraId="35C12431" w14:textId="7D6B28DE" w:rsidR="00AE0924" w:rsidRPr="00F54FA6" w:rsidRDefault="005226BD" w:rsidP="00AE0924">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sz w:val="20"/>
          <w:szCs w:val="20"/>
          <w:lang w:val="en-GB"/>
        </w:rPr>
        <w:t>Commitment to widening diversit</w:t>
      </w:r>
      <w:r w:rsidR="00AE0924" w:rsidRPr="00F54FA6">
        <w:rPr>
          <w:rFonts w:ascii="Verdana" w:hAnsi="Verdana"/>
          <w:sz w:val="20"/>
          <w:szCs w:val="20"/>
          <w:lang w:val="en-GB"/>
        </w:rPr>
        <w:t>y</w:t>
      </w:r>
      <w:r w:rsidR="00807BAD" w:rsidRPr="00F54FA6">
        <w:rPr>
          <w:rFonts w:ascii="Verdana" w:hAnsi="Verdana"/>
          <w:sz w:val="20"/>
          <w:szCs w:val="20"/>
          <w:lang w:val="en-GB"/>
        </w:rPr>
        <w:t xml:space="preserve"> and promoting social mobility.</w:t>
      </w:r>
    </w:p>
    <w:p w14:paraId="16DE037A" w14:textId="47366860" w:rsidR="00AE0924" w:rsidRPr="00F54FA6" w:rsidRDefault="00AE0924" w:rsidP="00AE0924">
      <w:pPr>
        <w:pBdr>
          <w:top w:val="none" w:sz="96" w:space="12" w:color="FFFFFF" w:frame="1"/>
        </w:pBdr>
        <w:tabs>
          <w:tab w:val="left" w:pos="426"/>
        </w:tabs>
        <w:jc w:val="both"/>
        <w:rPr>
          <w:rFonts w:ascii="Verdana" w:hAnsi="Verdana"/>
          <w:sz w:val="20"/>
          <w:szCs w:val="20"/>
          <w:lang w:val="en-GB"/>
        </w:rPr>
      </w:pPr>
    </w:p>
    <w:p w14:paraId="0D4EFFFF" w14:textId="77777777" w:rsidR="00AE0924" w:rsidRPr="00F54FA6" w:rsidRDefault="00AE0924" w:rsidP="00AE0924">
      <w:pPr>
        <w:pBdr>
          <w:top w:val="none" w:sz="96" w:space="12" w:color="FFFFFF" w:frame="1"/>
        </w:pBdr>
        <w:tabs>
          <w:tab w:val="left" w:pos="426"/>
        </w:tabs>
        <w:jc w:val="both"/>
        <w:rPr>
          <w:rFonts w:ascii="Verdana" w:hAnsi="Verdana"/>
          <w:sz w:val="20"/>
          <w:szCs w:val="20"/>
          <w:lang w:val="en-GB"/>
        </w:rPr>
      </w:pPr>
    </w:p>
    <w:p w14:paraId="61647209" w14:textId="7B748E66" w:rsidR="005226BD" w:rsidRPr="00F54FA6" w:rsidRDefault="005226BD" w:rsidP="00AE0924">
      <w:pPr>
        <w:pBdr>
          <w:top w:val="none" w:sz="96" w:space="12" w:color="FFFFFF" w:frame="1"/>
        </w:pBdr>
        <w:tabs>
          <w:tab w:val="left" w:pos="426"/>
        </w:tabs>
        <w:jc w:val="both"/>
        <w:rPr>
          <w:rFonts w:ascii="Verdana" w:hAnsi="Verdana"/>
          <w:b/>
          <w:sz w:val="20"/>
          <w:szCs w:val="20"/>
          <w:lang w:val="en-GB"/>
        </w:rPr>
      </w:pPr>
      <w:r w:rsidRPr="00F54FA6">
        <w:rPr>
          <w:rFonts w:ascii="Verdana" w:hAnsi="Verdana"/>
          <w:b/>
          <w:sz w:val="20"/>
          <w:szCs w:val="20"/>
          <w:lang w:val="en-GB"/>
        </w:rPr>
        <w:t>Desirable Skills, Knowledge and Experience:</w:t>
      </w:r>
    </w:p>
    <w:p w14:paraId="4187C8DB" w14:textId="77777777" w:rsidR="00AE0924" w:rsidRPr="00F54FA6" w:rsidRDefault="00AE0924" w:rsidP="00AE0924">
      <w:pPr>
        <w:pBdr>
          <w:top w:val="none" w:sz="96" w:space="12" w:color="FFFFFF" w:frame="1"/>
        </w:pBdr>
        <w:tabs>
          <w:tab w:val="left" w:pos="426"/>
        </w:tabs>
        <w:jc w:val="both"/>
        <w:rPr>
          <w:rFonts w:ascii="Verdana" w:hAnsi="Verdana"/>
          <w:b/>
          <w:sz w:val="20"/>
          <w:szCs w:val="20"/>
          <w:lang w:val="en-GB"/>
        </w:rPr>
      </w:pPr>
    </w:p>
    <w:p w14:paraId="16F1E92A" w14:textId="598AAFF2" w:rsidR="002B40B9" w:rsidRPr="00F54FA6" w:rsidRDefault="002B40B9" w:rsidP="00AE0924">
      <w:pPr>
        <w:pStyle w:val="ListParagraph"/>
        <w:numPr>
          <w:ilvl w:val="0"/>
          <w:numId w:val="16"/>
        </w:numPr>
        <w:pBdr>
          <w:top w:val="none" w:sz="96" w:space="12" w:color="FFFFFF" w:frame="1"/>
        </w:pBdr>
        <w:tabs>
          <w:tab w:val="left" w:pos="426"/>
        </w:tabs>
        <w:ind w:left="425" w:hanging="425"/>
        <w:jc w:val="both"/>
        <w:rPr>
          <w:rFonts w:ascii="Verdana" w:hAnsi="Verdana" w:cs="Times New Roman"/>
          <w:sz w:val="20"/>
          <w:szCs w:val="20"/>
          <w:lang w:val="en-GB"/>
        </w:rPr>
      </w:pPr>
      <w:r w:rsidRPr="00F54FA6">
        <w:rPr>
          <w:rFonts w:ascii="Verdana" w:hAnsi="Verdana" w:cs="Times New Roman"/>
          <w:sz w:val="20"/>
          <w:szCs w:val="20"/>
          <w:lang w:val="en-GB"/>
        </w:rPr>
        <w:t>Some knowledge of applications such as YouTube, Doodle Poll &amp; SurveyMonkey.</w:t>
      </w:r>
    </w:p>
    <w:p w14:paraId="6BD963A6" w14:textId="77777777" w:rsidR="0057334A" w:rsidRPr="00F54FA6" w:rsidRDefault="0057334A" w:rsidP="00FF4655">
      <w:pPr>
        <w:pBdr>
          <w:top w:val="none" w:sz="96" w:space="12" w:color="FFFFFF" w:frame="1"/>
        </w:pBdr>
        <w:tabs>
          <w:tab w:val="left" w:pos="426"/>
        </w:tabs>
        <w:rPr>
          <w:rFonts w:ascii="Verdana" w:hAnsi="Verdana"/>
          <w:sz w:val="20"/>
          <w:szCs w:val="20"/>
          <w:lang w:val="en-GB"/>
        </w:rPr>
      </w:pPr>
    </w:p>
    <w:p w14:paraId="3F6C0F56" w14:textId="77777777" w:rsidR="00F47815" w:rsidRPr="00F54FA6" w:rsidRDefault="00F47815" w:rsidP="00F47815">
      <w:pPr>
        <w:pBdr>
          <w:top w:val="none" w:sz="96" w:space="12" w:color="FFFFFF" w:frame="1"/>
        </w:pBdr>
        <w:tabs>
          <w:tab w:val="left" w:pos="426"/>
        </w:tabs>
        <w:jc w:val="both"/>
        <w:rPr>
          <w:rFonts w:ascii="Verdana" w:hAnsi="Verdana"/>
          <w:sz w:val="20"/>
          <w:szCs w:val="20"/>
          <w:lang w:val="en-GB"/>
        </w:rPr>
      </w:pPr>
    </w:p>
    <w:p w14:paraId="2956E463" w14:textId="77777777" w:rsidR="00AE0924" w:rsidRPr="00F54FA6" w:rsidRDefault="00AE0924" w:rsidP="00FF4655">
      <w:pPr>
        <w:pBdr>
          <w:top w:val="none" w:sz="96" w:space="12" w:color="FFFFFF" w:frame="1"/>
        </w:pBdr>
        <w:rPr>
          <w:rFonts w:ascii="Verdana" w:hAnsi="Verdana"/>
          <w:sz w:val="20"/>
          <w:szCs w:val="20"/>
          <w:lang w:val="en-GB"/>
        </w:rPr>
      </w:pPr>
    </w:p>
    <w:p w14:paraId="34E56EAE" w14:textId="77777777" w:rsidR="00D01C91" w:rsidRPr="00F54FA6" w:rsidRDefault="00D01C91" w:rsidP="00FF4655">
      <w:pPr>
        <w:pBdr>
          <w:top w:val="none" w:sz="96" w:space="12" w:color="FFFFFF" w:frame="1"/>
        </w:pBdr>
        <w:tabs>
          <w:tab w:val="left" w:pos="426"/>
        </w:tabs>
        <w:rPr>
          <w:rFonts w:ascii="Verdana" w:hAnsi="Verdana"/>
          <w:sz w:val="20"/>
          <w:szCs w:val="20"/>
          <w:lang w:val="en-GB"/>
        </w:rPr>
      </w:pPr>
    </w:p>
    <w:p w14:paraId="60D3D257" w14:textId="1B941450" w:rsidR="00090467" w:rsidRPr="00F54FA6" w:rsidDel="00090467" w:rsidRDefault="00090467" w:rsidP="00FF4655">
      <w:pPr>
        <w:pBdr>
          <w:top w:val="none" w:sz="96" w:space="12" w:color="FFFFFF" w:frame="1"/>
        </w:pBdr>
        <w:rPr>
          <w:rFonts w:ascii="Verdana" w:hAnsi="Verdana"/>
          <w:b/>
          <w:sz w:val="20"/>
          <w:szCs w:val="20"/>
          <w:lang w:val="en-GB"/>
        </w:rPr>
      </w:pPr>
      <w:r w:rsidRPr="00F54FA6">
        <w:rPr>
          <w:rFonts w:ascii="Verdana" w:hAnsi="Verdana"/>
          <w:b/>
          <w:sz w:val="20"/>
          <w:szCs w:val="20"/>
          <w:lang w:val="en-GB"/>
        </w:rPr>
        <w:t xml:space="preserve">          </w:t>
      </w:r>
      <w:r w:rsidR="009847C6" w:rsidRPr="009847C6">
        <w:rPr>
          <w:rFonts w:ascii="Verdana" w:hAnsi="Verdana"/>
          <w:b/>
          <w:noProof/>
          <w:sz w:val="20"/>
          <w:szCs w:val="20"/>
          <w:lang w:val="en-GB"/>
        </w:rPr>
        <w:drawing>
          <wp:anchor distT="0" distB="0" distL="114300" distR="114300" simplePos="0" relativeHeight="251659264" behindDoc="0" locked="0" layoutInCell="1" allowOverlap="1" wp14:anchorId="1DDA04A0" wp14:editId="4FF0208D">
            <wp:simplePos x="0" y="0"/>
            <wp:positionH relativeFrom="column">
              <wp:posOffset>2032635</wp:posOffset>
            </wp:positionH>
            <wp:positionV relativeFrom="paragraph">
              <wp:posOffset>566420</wp:posOffset>
            </wp:positionV>
            <wp:extent cx="1381125" cy="132397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7C6" w:rsidRPr="009847C6">
        <w:rPr>
          <w:rFonts w:ascii="Verdana" w:hAnsi="Verdana"/>
          <w:b/>
          <w:noProof/>
          <w:sz w:val="20"/>
          <w:szCs w:val="20"/>
          <w:lang w:val="en-GB"/>
        </w:rPr>
        <w:drawing>
          <wp:anchor distT="0" distB="0" distL="114300" distR="114300" simplePos="0" relativeHeight="251660288" behindDoc="0" locked="0" layoutInCell="1" allowOverlap="1" wp14:anchorId="4A1DA46D" wp14:editId="6E39D651">
            <wp:simplePos x="0" y="0"/>
            <wp:positionH relativeFrom="column">
              <wp:posOffset>0</wp:posOffset>
            </wp:positionH>
            <wp:positionV relativeFrom="paragraph">
              <wp:posOffset>691515</wp:posOffset>
            </wp:positionV>
            <wp:extent cx="1638300" cy="80010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FA6">
        <w:rPr>
          <w:rFonts w:ascii="Verdana" w:hAnsi="Verdana"/>
          <w:b/>
          <w:sz w:val="20"/>
          <w:szCs w:val="20"/>
          <w:lang w:val="en-GB"/>
        </w:rPr>
        <w:t xml:space="preserve">              </w:t>
      </w:r>
    </w:p>
    <w:p w14:paraId="7EB7853E" w14:textId="1ADC0A32" w:rsidR="00DD73CB" w:rsidRPr="00F54FA6" w:rsidRDefault="004F7F33" w:rsidP="00F47815">
      <w:pPr>
        <w:pBdr>
          <w:top w:val="none" w:sz="0" w:space="0" w:color="auto"/>
          <w:left w:val="none" w:sz="0" w:space="0" w:color="auto"/>
          <w:bottom w:val="none" w:sz="0" w:space="0" w:color="auto"/>
          <w:right w:val="none" w:sz="0" w:space="0" w:color="auto"/>
          <w:bar w:val="none" w:sz="0" w:color="auto"/>
        </w:pBdr>
        <w:rPr>
          <w:rFonts w:ascii="Verdana" w:hAnsi="Verdana"/>
          <w:sz w:val="20"/>
          <w:szCs w:val="20"/>
          <w:lang w:val="en-GB"/>
        </w:rPr>
      </w:pPr>
      <w:r>
        <w:rPr>
          <w:noProof/>
        </w:rPr>
        <w:drawing>
          <wp:anchor distT="0" distB="0" distL="114300" distR="114300" simplePos="0" relativeHeight="251662336" behindDoc="0" locked="0" layoutInCell="1" allowOverlap="1" wp14:anchorId="02270048" wp14:editId="72695CE4">
            <wp:simplePos x="0" y="0"/>
            <wp:positionH relativeFrom="margin">
              <wp:align>right</wp:align>
            </wp:positionH>
            <wp:positionV relativeFrom="paragraph">
              <wp:posOffset>189865</wp:posOffset>
            </wp:positionV>
            <wp:extent cx="1569720" cy="7734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73CB" w:rsidRPr="00F54FA6" w:rsidSect="0004160C">
      <w:headerReference w:type="default" r:id="rId13"/>
      <w:footerReference w:type="default" r:id="rId14"/>
      <w:headerReference w:type="first" r:id="rId15"/>
      <w:footerReference w:type="first" r:id="rId16"/>
      <w:pgSz w:w="11900" w:h="16840"/>
      <w:pgMar w:top="1079" w:right="1646" w:bottom="1079" w:left="1797" w:header="709" w:footer="368"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EDBD" w14:textId="77777777" w:rsidR="007A524C" w:rsidRDefault="007A524C" w:rsidP="0004160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9125ABD" w14:textId="77777777" w:rsidR="007A524C" w:rsidRDefault="007A524C" w:rsidP="0004160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FD1F" w14:textId="7699AE69" w:rsidR="00090467" w:rsidRPr="009847C6" w:rsidRDefault="00090467" w:rsidP="00C700CB">
    <w:pPr>
      <w:pStyle w:val="Footer"/>
      <w:pBdr>
        <w:top w:val="none" w:sz="0" w:space="0" w:color="auto"/>
        <w:left w:val="none" w:sz="0" w:space="0" w:color="auto"/>
        <w:bottom w:val="none" w:sz="0" w:space="0" w:color="auto"/>
        <w:right w:val="none" w:sz="0" w:space="0" w:color="auto"/>
        <w:bar w:val="none" w:sz="0" w:color="auto"/>
      </w:pBdr>
      <w:jc w:val="right"/>
      <w:rPr>
        <w:rFonts w:ascii="Verdana" w:hAnsi="Verdana"/>
        <w:sz w:val="16"/>
        <w:szCs w:val="16"/>
      </w:rPr>
    </w:pPr>
    <w:r w:rsidRPr="009847C6">
      <w:rPr>
        <w:rFonts w:ascii="Verdana" w:hAnsi="Verdana"/>
        <w:sz w:val="16"/>
        <w:szCs w:val="16"/>
      </w:rPr>
      <w:t>L</w:t>
    </w:r>
    <w:r w:rsidR="0057334A" w:rsidRPr="009847C6">
      <w:rPr>
        <w:rFonts w:ascii="Verdana" w:hAnsi="Verdana"/>
        <w:sz w:val="16"/>
        <w:szCs w:val="16"/>
      </w:rPr>
      <w:t xml:space="preserve">earning and </w:t>
    </w:r>
    <w:r w:rsidRPr="009847C6">
      <w:rPr>
        <w:rFonts w:ascii="Verdana" w:hAnsi="Verdana"/>
        <w:sz w:val="16"/>
        <w:szCs w:val="16"/>
      </w:rPr>
      <w:t>P</w:t>
    </w:r>
    <w:r w:rsidR="0057334A" w:rsidRPr="009847C6">
      <w:rPr>
        <w:rFonts w:ascii="Verdana" w:hAnsi="Verdana"/>
        <w:sz w:val="16"/>
        <w:szCs w:val="16"/>
      </w:rPr>
      <w:t>articipation</w:t>
    </w:r>
    <w:r w:rsidR="003F3093" w:rsidRPr="009847C6">
      <w:rPr>
        <w:rFonts w:ascii="Verdana" w:hAnsi="Verdana"/>
        <w:sz w:val="16"/>
        <w:szCs w:val="16"/>
      </w:rPr>
      <w:t xml:space="preserve"> </w:t>
    </w:r>
    <w:r w:rsidR="00C700CB" w:rsidRPr="009847C6">
      <w:rPr>
        <w:rFonts w:ascii="Verdana" w:hAnsi="Verdana"/>
        <w:sz w:val="16"/>
        <w:szCs w:val="16"/>
      </w:rPr>
      <w:t xml:space="preserve">National </w:t>
    </w:r>
    <w:proofErr w:type="spellStart"/>
    <w:r w:rsidR="00C700CB" w:rsidRPr="009847C6">
      <w:rPr>
        <w:rFonts w:ascii="Verdana" w:hAnsi="Verdana"/>
        <w:sz w:val="16"/>
        <w:szCs w:val="16"/>
      </w:rPr>
      <w:t>Programmes</w:t>
    </w:r>
    <w:proofErr w:type="spellEnd"/>
    <w:r w:rsidR="00C700CB" w:rsidRPr="009847C6">
      <w:rPr>
        <w:rFonts w:ascii="Verdana" w:hAnsi="Verdana"/>
        <w:sz w:val="16"/>
        <w:szCs w:val="16"/>
      </w:rPr>
      <w:t xml:space="preserve"> </w:t>
    </w:r>
    <w:r w:rsidR="003F3093" w:rsidRPr="009847C6">
      <w:rPr>
        <w:rFonts w:ascii="Verdana" w:hAnsi="Verdana"/>
        <w:sz w:val="16"/>
        <w:szCs w:val="16"/>
      </w:rPr>
      <w:t>Officer,</w:t>
    </w:r>
    <w:r w:rsidRPr="009847C6">
      <w:rPr>
        <w:rFonts w:ascii="Verdana" w:hAnsi="Verdana"/>
        <w:sz w:val="16"/>
        <w:szCs w:val="16"/>
      </w:rPr>
      <w:t xml:space="preserve"> – JD – </w:t>
    </w:r>
    <w:r w:rsidR="00965BB8">
      <w:rPr>
        <w:rFonts w:ascii="Verdana" w:hAnsi="Verdana"/>
        <w:sz w:val="16"/>
        <w:szCs w:val="16"/>
      </w:rPr>
      <w:t>Nov 2021</w:t>
    </w:r>
  </w:p>
  <w:p w14:paraId="522867BA" w14:textId="557E2D7A" w:rsidR="00090467" w:rsidRPr="009847C6" w:rsidRDefault="00090467">
    <w:pPr>
      <w:pStyle w:val="Footer"/>
      <w:pBdr>
        <w:top w:val="none" w:sz="0" w:space="0" w:color="auto"/>
        <w:left w:val="none" w:sz="0" w:space="0" w:color="auto"/>
        <w:bottom w:val="none" w:sz="0" w:space="0" w:color="auto"/>
        <w:right w:val="none" w:sz="0" w:space="0" w:color="auto"/>
        <w:bar w:val="none" w:sz="0" w:color="auto"/>
      </w:pBdr>
      <w:jc w:val="right"/>
      <w:rPr>
        <w:rFonts w:ascii="Verdana" w:hAnsi="Verdana"/>
        <w:sz w:val="16"/>
        <w:szCs w:val="16"/>
      </w:rPr>
    </w:pPr>
    <w:r w:rsidRPr="009847C6">
      <w:rPr>
        <w:rFonts w:ascii="Verdana" w:hAnsi="Verdana"/>
        <w:sz w:val="16"/>
        <w:szCs w:val="16"/>
      </w:rPr>
      <w:t xml:space="preserve">Page </w:t>
    </w:r>
    <w:r w:rsidRPr="009847C6">
      <w:rPr>
        <w:rFonts w:ascii="Verdana" w:hAnsi="Verdana"/>
        <w:sz w:val="16"/>
        <w:szCs w:val="16"/>
      </w:rPr>
      <w:fldChar w:fldCharType="begin"/>
    </w:r>
    <w:r w:rsidRPr="009847C6">
      <w:rPr>
        <w:rFonts w:ascii="Verdana" w:hAnsi="Verdana"/>
        <w:sz w:val="16"/>
        <w:szCs w:val="16"/>
      </w:rPr>
      <w:instrText xml:space="preserve"> PAGE </w:instrText>
    </w:r>
    <w:r w:rsidRPr="009847C6">
      <w:rPr>
        <w:rFonts w:ascii="Verdana" w:hAnsi="Verdana"/>
        <w:sz w:val="16"/>
        <w:szCs w:val="16"/>
      </w:rPr>
      <w:fldChar w:fldCharType="separate"/>
    </w:r>
    <w:r w:rsidR="00401B4D" w:rsidRPr="009847C6">
      <w:rPr>
        <w:rFonts w:ascii="Verdana" w:hAnsi="Verdana"/>
        <w:noProof/>
        <w:sz w:val="16"/>
        <w:szCs w:val="16"/>
      </w:rPr>
      <w:t>4</w:t>
    </w:r>
    <w:r w:rsidRPr="009847C6">
      <w:rPr>
        <w:rFonts w:ascii="Verdana" w:hAnsi="Verdana"/>
        <w:sz w:val="16"/>
        <w:szCs w:val="16"/>
      </w:rPr>
      <w:fldChar w:fldCharType="end"/>
    </w:r>
    <w:r w:rsidRPr="009847C6">
      <w:rPr>
        <w:rFonts w:ascii="Verdana" w:hAnsi="Verdana"/>
        <w:sz w:val="16"/>
        <w:szCs w:val="16"/>
      </w:rPr>
      <w:t xml:space="preserve"> of </w:t>
    </w:r>
    <w:r w:rsidRPr="009847C6">
      <w:rPr>
        <w:rFonts w:ascii="Verdana" w:hAnsi="Verdana"/>
        <w:sz w:val="16"/>
        <w:szCs w:val="16"/>
      </w:rPr>
      <w:fldChar w:fldCharType="begin"/>
    </w:r>
    <w:r w:rsidRPr="009847C6">
      <w:rPr>
        <w:rFonts w:ascii="Verdana" w:hAnsi="Verdana"/>
        <w:sz w:val="16"/>
        <w:szCs w:val="16"/>
      </w:rPr>
      <w:instrText xml:space="preserve"> NUMPAGES </w:instrText>
    </w:r>
    <w:r w:rsidRPr="009847C6">
      <w:rPr>
        <w:rFonts w:ascii="Verdana" w:hAnsi="Verdana"/>
        <w:sz w:val="16"/>
        <w:szCs w:val="16"/>
      </w:rPr>
      <w:fldChar w:fldCharType="separate"/>
    </w:r>
    <w:r w:rsidR="00401B4D" w:rsidRPr="009847C6">
      <w:rPr>
        <w:rFonts w:ascii="Verdana" w:hAnsi="Verdana"/>
        <w:noProof/>
        <w:sz w:val="16"/>
        <w:szCs w:val="16"/>
      </w:rPr>
      <w:t>4</w:t>
    </w:r>
    <w:r w:rsidRPr="009847C6">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8D14" w14:textId="77777777" w:rsidR="00090467" w:rsidRDefault="0009046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D305" w14:textId="77777777" w:rsidR="007A524C" w:rsidRDefault="007A524C" w:rsidP="0004160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61E46DF" w14:textId="77777777" w:rsidR="007A524C" w:rsidRDefault="007A524C" w:rsidP="0004160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32F" w14:textId="77777777" w:rsidR="00090467" w:rsidRDefault="00090467">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69D6" w14:textId="77777777" w:rsidR="00090467" w:rsidRDefault="00090467">
    <w:pPr>
      <w:pStyle w:val="Header"/>
      <w:pBdr>
        <w:top w:val="none" w:sz="0" w:space="0" w:color="auto"/>
        <w:left w:val="none" w:sz="0" w:space="0" w:color="auto"/>
        <w:bottom w:val="none" w:sz="0" w:space="0" w:color="auto"/>
        <w:right w:val="none" w:sz="0" w:space="0" w:color="auto"/>
        <w:bar w:val="none" w:sz="0" w:color="auto"/>
      </w:pBdr>
    </w:pPr>
    <w:r>
      <w:rPr>
        <w:noProof/>
        <w:lang w:eastAsia="en-US"/>
      </w:rPr>
      <w:drawing>
        <wp:anchor distT="152400" distB="152400" distL="152400" distR="152400" simplePos="0" relativeHeight="251657728" behindDoc="1" locked="0" layoutInCell="1" allowOverlap="1" wp14:anchorId="2B9F30B5" wp14:editId="151C5045">
          <wp:simplePos x="0" y="0"/>
          <wp:positionH relativeFrom="page">
            <wp:posOffset>340995</wp:posOffset>
          </wp:positionH>
          <wp:positionV relativeFrom="page">
            <wp:posOffset>342265</wp:posOffset>
          </wp:positionV>
          <wp:extent cx="774065" cy="1115060"/>
          <wp:effectExtent l="0" t="0" r="0" b="254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115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7E4"/>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6E5397D"/>
    <w:multiLevelType w:val="multilevel"/>
    <w:tmpl w:val="114E52D2"/>
    <w:lvl w:ilvl="0">
      <w:start w:val="1"/>
      <w:numFmt w:val="bullet"/>
      <w:lvlText w:val=""/>
      <w:lvlJc w:val="left"/>
      <w:rPr>
        <w:rFonts w:ascii="Wingdings" w:hAnsi="Wingdings"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B4E5287"/>
    <w:multiLevelType w:val="hybridMultilevel"/>
    <w:tmpl w:val="0EE022B6"/>
    <w:lvl w:ilvl="0" w:tplc="08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AEC"/>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F532009"/>
    <w:multiLevelType w:val="hybridMultilevel"/>
    <w:tmpl w:val="3F3431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B3960"/>
    <w:multiLevelType w:val="hybridMultilevel"/>
    <w:tmpl w:val="891692F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D78FB"/>
    <w:multiLevelType w:val="multilevel"/>
    <w:tmpl w:val="FFFFFFFF"/>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2E75096"/>
    <w:multiLevelType w:val="hybridMultilevel"/>
    <w:tmpl w:val="9BCECBA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217B7"/>
    <w:multiLevelType w:val="hybridMultilevel"/>
    <w:tmpl w:val="EAA8E10C"/>
    <w:lvl w:ilvl="0" w:tplc="04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8442E"/>
    <w:multiLevelType w:val="hybridMultilevel"/>
    <w:tmpl w:val="9FA039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06C92"/>
    <w:multiLevelType w:val="multilevel"/>
    <w:tmpl w:val="FFFFFFFF"/>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1B775F51"/>
    <w:multiLevelType w:val="hybridMultilevel"/>
    <w:tmpl w:val="EEB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56334"/>
    <w:multiLevelType w:val="hybridMultilevel"/>
    <w:tmpl w:val="6178C4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56AF7"/>
    <w:multiLevelType w:val="multilevel"/>
    <w:tmpl w:val="62FE3D86"/>
    <w:lvl w:ilvl="0">
      <w:start w:val="1"/>
      <w:numFmt w:val="bullet"/>
      <w:lvlText w:val=""/>
      <w:lvlJc w:val="left"/>
      <w:rPr>
        <w:rFonts w:ascii="Wingdings" w:hAnsi="Wingdings"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1D8063F8"/>
    <w:multiLevelType w:val="hybridMultilevel"/>
    <w:tmpl w:val="EA8236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E2EDC"/>
    <w:multiLevelType w:val="hybridMultilevel"/>
    <w:tmpl w:val="BD6A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F6E45"/>
    <w:multiLevelType w:val="hybridMultilevel"/>
    <w:tmpl w:val="2654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EB5C91"/>
    <w:multiLevelType w:val="multilevel"/>
    <w:tmpl w:val="FFFFFFFF"/>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273D01B7"/>
    <w:multiLevelType w:val="multilevel"/>
    <w:tmpl w:val="BACA7F04"/>
    <w:lvl w:ilvl="0">
      <w:numFmt w:val="bullet"/>
      <w:lvlText w:val="▪"/>
      <w:lvlJc w:val="left"/>
      <w:rPr>
        <w:b/>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29402AE2"/>
    <w:multiLevelType w:val="hybridMultilevel"/>
    <w:tmpl w:val="D4E2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70CE"/>
    <w:multiLevelType w:val="hybridMultilevel"/>
    <w:tmpl w:val="D146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06D8E"/>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1CB7E8B"/>
    <w:multiLevelType w:val="hybridMultilevel"/>
    <w:tmpl w:val="23A4CE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D4EED"/>
    <w:multiLevelType w:val="hybridMultilevel"/>
    <w:tmpl w:val="310E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10E4D"/>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3D3F4DFF"/>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468224DF"/>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4686506B"/>
    <w:multiLevelType w:val="hybridMultilevel"/>
    <w:tmpl w:val="AC4C66D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A7B1B"/>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480A691E"/>
    <w:multiLevelType w:val="hybridMultilevel"/>
    <w:tmpl w:val="EADE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C326F8"/>
    <w:multiLevelType w:val="hybridMultilevel"/>
    <w:tmpl w:val="9478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5934CC"/>
    <w:multiLevelType w:val="hybridMultilevel"/>
    <w:tmpl w:val="468E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2748F"/>
    <w:multiLevelType w:val="hybridMultilevel"/>
    <w:tmpl w:val="E79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96234"/>
    <w:multiLevelType w:val="hybridMultilevel"/>
    <w:tmpl w:val="49E6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E7909"/>
    <w:multiLevelType w:val="hybridMultilevel"/>
    <w:tmpl w:val="5A7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2527B"/>
    <w:multiLevelType w:val="hybridMultilevel"/>
    <w:tmpl w:val="FA589A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32B56"/>
    <w:multiLevelType w:val="multilevel"/>
    <w:tmpl w:val="FFFFFFFF"/>
    <w:styleLink w:val="List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7532D99"/>
    <w:multiLevelType w:val="hybridMultilevel"/>
    <w:tmpl w:val="0D9424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51A55"/>
    <w:multiLevelType w:val="hybridMultilevel"/>
    <w:tmpl w:val="E0E093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C79DE"/>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CB0494D"/>
    <w:multiLevelType w:val="hybridMultilevel"/>
    <w:tmpl w:val="B85C198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8"/>
  </w:num>
  <w:num w:numId="4">
    <w:abstractNumId w:val="3"/>
  </w:num>
  <w:num w:numId="5">
    <w:abstractNumId w:val="24"/>
  </w:num>
  <w:num w:numId="6">
    <w:abstractNumId w:val="1"/>
  </w:num>
  <w:num w:numId="7">
    <w:abstractNumId w:val="13"/>
  </w:num>
  <w:num w:numId="8">
    <w:abstractNumId w:val="26"/>
  </w:num>
  <w:num w:numId="9">
    <w:abstractNumId w:val="21"/>
  </w:num>
  <w:num w:numId="10">
    <w:abstractNumId w:val="25"/>
  </w:num>
  <w:num w:numId="11">
    <w:abstractNumId w:val="0"/>
  </w:num>
  <w:num w:numId="12">
    <w:abstractNumId w:val="17"/>
  </w:num>
  <w:num w:numId="13">
    <w:abstractNumId w:val="39"/>
  </w:num>
  <w:num w:numId="14">
    <w:abstractNumId w:val="28"/>
  </w:num>
  <w:num w:numId="15">
    <w:abstractNumId w:val="6"/>
  </w:num>
  <w:num w:numId="16">
    <w:abstractNumId w:val="8"/>
  </w:num>
  <w:num w:numId="17">
    <w:abstractNumId w:val="32"/>
  </w:num>
  <w:num w:numId="18">
    <w:abstractNumId w:val="31"/>
  </w:num>
  <w:num w:numId="19">
    <w:abstractNumId w:val="34"/>
  </w:num>
  <w:num w:numId="20">
    <w:abstractNumId w:val="5"/>
  </w:num>
  <w:num w:numId="21">
    <w:abstractNumId w:val="38"/>
  </w:num>
  <w:num w:numId="22">
    <w:abstractNumId w:val="27"/>
  </w:num>
  <w:num w:numId="23">
    <w:abstractNumId w:val="40"/>
  </w:num>
  <w:num w:numId="24">
    <w:abstractNumId w:val="4"/>
  </w:num>
  <w:num w:numId="25">
    <w:abstractNumId w:val="37"/>
  </w:num>
  <w:num w:numId="26">
    <w:abstractNumId w:val="20"/>
  </w:num>
  <w:num w:numId="27">
    <w:abstractNumId w:val="12"/>
  </w:num>
  <w:num w:numId="28">
    <w:abstractNumId w:val="14"/>
  </w:num>
  <w:num w:numId="29">
    <w:abstractNumId w:val="35"/>
  </w:num>
  <w:num w:numId="30">
    <w:abstractNumId w:val="9"/>
  </w:num>
  <w:num w:numId="31">
    <w:abstractNumId w:val="7"/>
  </w:num>
  <w:num w:numId="32">
    <w:abstractNumId w:val="22"/>
  </w:num>
  <w:num w:numId="33">
    <w:abstractNumId w:val="19"/>
  </w:num>
  <w:num w:numId="34">
    <w:abstractNumId w:val="11"/>
  </w:num>
  <w:num w:numId="35">
    <w:abstractNumId w:val="23"/>
  </w:num>
  <w:num w:numId="36">
    <w:abstractNumId w:val="30"/>
  </w:num>
  <w:num w:numId="37">
    <w:abstractNumId w:val="2"/>
  </w:num>
  <w:num w:numId="38">
    <w:abstractNumId w:val="16"/>
  </w:num>
  <w:num w:numId="39">
    <w:abstractNumId w:val="29"/>
  </w:num>
  <w:num w:numId="40">
    <w:abstractNumId w:val="15"/>
  </w:num>
  <w:num w:numId="41">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0C"/>
    <w:rsid w:val="000130FB"/>
    <w:rsid w:val="0002370F"/>
    <w:rsid w:val="0004160C"/>
    <w:rsid w:val="00052FD9"/>
    <w:rsid w:val="00067083"/>
    <w:rsid w:val="000813CB"/>
    <w:rsid w:val="00090467"/>
    <w:rsid w:val="00091983"/>
    <w:rsid w:val="000B3538"/>
    <w:rsid w:val="000D788A"/>
    <w:rsid w:val="000E56F0"/>
    <w:rsid w:val="000E586B"/>
    <w:rsid w:val="00101367"/>
    <w:rsid w:val="0010337F"/>
    <w:rsid w:val="00110F46"/>
    <w:rsid w:val="001154E1"/>
    <w:rsid w:val="0016629C"/>
    <w:rsid w:val="00174D6F"/>
    <w:rsid w:val="001813D6"/>
    <w:rsid w:val="00214F2E"/>
    <w:rsid w:val="00220029"/>
    <w:rsid w:val="00223DDD"/>
    <w:rsid w:val="00225A3A"/>
    <w:rsid w:val="0024445B"/>
    <w:rsid w:val="002555B5"/>
    <w:rsid w:val="00291141"/>
    <w:rsid w:val="002B40B9"/>
    <w:rsid w:val="00300F96"/>
    <w:rsid w:val="00307BEC"/>
    <w:rsid w:val="00367DF1"/>
    <w:rsid w:val="00390158"/>
    <w:rsid w:val="003B201C"/>
    <w:rsid w:val="003D2891"/>
    <w:rsid w:val="003D62D1"/>
    <w:rsid w:val="003F1DAA"/>
    <w:rsid w:val="003F3093"/>
    <w:rsid w:val="00401B4D"/>
    <w:rsid w:val="004848F4"/>
    <w:rsid w:val="004F7F33"/>
    <w:rsid w:val="005226BD"/>
    <w:rsid w:val="00524515"/>
    <w:rsid w:val="0057334A"/>
    <w:rsid w:val="00581D51"/>
    <w:rsid w:val="005C7C8D"/>
    <w:rsid w:val="0068358E"/>
    <w:rsid w:val="00690E4B"/>
    <w:rsid w:val="00695047"/>
    <w:rsid w:val="00716EED"/>
    <w:rsid w:val="00726A12"/>
    <w:rsid w:val="00750FCF"/>
    <w:rsid w:val="007632BA"/>
    <w:rsid w:val="0077051A"/>
    <w:rsid w:val="00784D40"/>
    <w:rsid w:val="00795A3D"/>
    <w:rsid w:val="007A524C"/>
    <w:rsid w:val="007E2A30"/>
    <w:rsid w:val="008015DE"/>
    <w:rsid w:val="00807BAD"/>
    <w:rsid w:val="008264F6"/>
    <w:rsid w:val="00831FE1"/>
    <w:rsid w:val="0084570D"/>
    <w:rsid w:val="00852A47"/>
    <w:rsid w:val="008643FD"/>
    <w:rsid w:val="00872DAD"/>
    <w:rsid w:val="008749DE"/>
    <w:rsid w:val="0089479D"/>
    <w:rsid w:val="008E2288"/>
    <w:rsid w:val="008E6282"/>
    <w:rsid w:val="008E70FC"/>
    <w:rsid w:val="00946935"/>
    <w:rsid w:val="00960B64"/>
    <w:rsid w:val="00963162"/>
    <w:rsid w:val="00963E3E"/>
    <w:rsid w:val="00965BB8"/>
    <w:rsid w:val="0097213E"/>
    <w:rsid w:val="00977B88"/>
    <w:rsid w:val="009847C6"/>
    <w:rsid w:val="009900A7"/>
    <w:rsid w:val="009B3C74"/>
    <w:rsid w:val="009F10D0"/>
    <w:rsid w:val="00A72C0B"/>
    <w:rsid w:val="00A7441E"/>
    <w:rsid w:val="00AC2D56"/>
    <w:rsid w:val="00AE0924"/>
    <w:rsid w:val="00AF646B"/>
    <w:rsid w:val="00B07AD7"/>
    <w:rsid w:val="00B13A4C"/>
    <w:rsid w:val="00B52466"/>
    <w:rsid w:val="00B53C8D"/>
    <w:rsid w:val="00BE2060"/>
    <w:rsid w:val="00C373D6"/>
    <w:rsid w:val="00C41DB8"/>
    <w:rsid w:val="00C473CE"/>
    <w:rsid w:val="00C57209"/>
    <w:rsid w:val="00C700CB"/>
    <w:rsid w:val="00C749C3"/>
    <w:rsid w:val="00C92779"/>
    <w:rsid w:val="00CD7EAA"/>
    <w:rsid w:val="00D01C91"/>
    <w:rsid w:val="00D0215E"/>
    <w:rsid w:val="00D102A6"/>
    <w:rsid w:val="00D26C2F"/>
    <w:rsid w:val="00D31792"/>
    <w:rsid w:val="00D34943"/>
    <w:rsid w:val="00D60F6F"/>
    <w:rsid w:val="00D81DE4"/>
    <w:rsid w:val="00DB400A"/>
    <w:rsid w:val="00DC3B2A"/>
    <w:rsid w:val="00DD61E1"/>
    <w:rsid w:val="00DD73CB"/>
    <w:rsid w:val="00E12FEA"/>
    <w:rsid w:val="00E1394F"/>
    <w:rsid w:val="00EA1AA8"/>
    <w:rsid w:val="00EA24BD"/>
    <w:rsid w:val="00EA72EF"/>
    <w:rsid w:val="00EB1A6E"/>
    <w:rsid w:val="00F46BAF"/>
    <w:rsid w:val="00F47815"/>
    <w:rsid w:val="00F54FA6"/>
    <w:rsid w:val="00FB0332"/>
    <w:rsid w:val="00FF4655"/>
    <w:rsid w:val="0AA35AA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8DE2D"/>
  <w15:docId w15:val="{AB3FFC9F-C7E0-4C71-B279-2EA5CD0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60C"/>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paragraph" w:styleId="Heading1">
    <w:name w:val="heading 1"/>
    <w:basedOn w:val="Normal"/>
    <w:next w:val="Normal"/>
    <w:link w:val="Heading1Char"/>
    <w:uiPriority w:val="99"/>
    <w:qFormat/>
    <w:rsid w:val="0004160C"/>
    <w:pPr>
      <w:keepNext/>
      <w:spacing w:before="240" w:after="60"/>
      <w:outlineLvl w:val="0"/>
    </w:pPr>
    <w:rPr>
      <w:rFonts w:ascii="Arial Bold" w:hAnsi="Arial Unicode MS" w:cs="Arial Unicode M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A4C"/>
    <w:rPr>
      <w:rFonts w:ascii="Cambria" w:hAnsi="Cambria" w:cs="Times New Roman"/>
      <w:b/>
      <w:bCs/>
      <w:color w:val="000000"/>
      <w:kern w:val="32"/>
      <w:sz w:val="32"/>
      <w:szCs w:val="32"/>
      <w:u w:color="000000"/>
      <w:lang w:val="en-US" w:eastAsia="en-US"/>
    </w:rPr>
  </w:style>
  <w:style w:type="character" w:styleId="Hyperlink">
    <w:name w:val="Hyperlink"/>
    <w:basedOn w:val="DefaultParagraphFont"/>
    <w:uiPriority w:val="99"/>
    <w:rsid w:val="0004160C"/>
    <w:rPr>
      <w:rFonts w:cs="Times New Roman"/>
      <w:u w:val="single"/>
    </w:rPr>
  </w:style>
  <w:style w:type="paragraph" w:customStyle="1" w:styleId="HeaderFooter">
    <w:name w:val="Header &amp; Footer"/>
    <w:uiPriority w:val="99"/>
    <w:rsid w:val="0004160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04160C"/>
    <w:pPr>
      <w:tabs>
        <w:tab w:val="center" w:pos="4153"/>
        <w:tab w:val="right" w:pos="8306"/>
      </w:tabs>
    </w:pPr>
    <w:rPr>
      <w:rFonts w:hAnsi="Arial Unicode MS" w:cs="Arial Unicode MS"/>
      <w:lang w:eastAsia="en-GB"/>
    </w:rPr>
  </w:style>
  <w:style w:type="character" w:customStyle="1" w:styleId="FooterChar">
    <w:name w:val="Footer Char"/>
    <w:basedOn w:val="DefaultParagraphFont"/>
    <w:link w:val="Footer"/>
    <w:uiPriority w:val="99"/>
    <w:semiHidden/>
    <w:locked/>
    <w:rsid w:val="00B13A4C"/>
    <w:rPr>
      <w:rFonts w:cs="Times New Roman"/>
      <w:color w:val="000000"/>
      <w:sz w:val="24"/>
      <w:szCs w:val="24"/>
      <w:u w:color="000000"/>
      <w:lang w:val="en-US" w:eastAsia="en-US"/>
    </w:rPr>
  </w:style>
  <w:style w:type="paragraph" w:styleId="Header">
    <w:name w:val="header"/>
    <w:basedOn w:val="Normal"/>
    <w:link w:val="HeaderChar"/>
    <w:uiPriority w:val="99"/>
    <w:rsid w:val="0004160C"/>
    <w:pPr>
      <w:tabs>
        <w:tab w:val="center" w:pos="4153"/>
        <w:tab w:val="right" w:pos="8306"/>
      </w:tabs>
    </w:pPr>
    <w:rPr>
      <w:lang w:eastAsia="en-GB"/>
    </w:rPr>
  </w:style>
  <w:style w:type="character" w:customStyle="1" w:styleId="HeaderChar">
    <w:name w:val="Header Char"/>
    <w:basedOn w:val="DefaultParagraphFont"/>
    <w:link w:val="Header"/>
    <w:uiPriority w:val="99"/>
    <w:semiHidden/>
    <w:locked/>
    <w:rsid w:val="00B13A4C"/>
    <w:rPr>
      <w:rFonts w:cs="Times New Roman"/>
      <w:color w:val="000000"/>
      <w:sz w:val="24"/>
      <w:szCs w:val="24"/>
      <w:u w:color="000000"/>
      <w:lang w:val="en-US" w:eastAsia="en-US"/>
    </w:rPr>
  </w:style>
  <w:style w:type="paragraph" w:styleId="ListParagraph">
    <w:name w:val="List Paragraph"/>
    <w:basedOn w:val="Normal"/>
    <w:uiPriority w:val="34"/>
    <w:qFormat/>
    <w:rsid w:val="0004160C"/>
    <w:pPr>
      <w:ind w:left="720"/>
    </w:pPr>
    <w:rPr>
      <w:rFonts w:ascii="Cambria" w:hAnsi="Cambria" w:cs="Cambria"/>
      <w:lang w:eastAsia="en-GB"/>
    </w:rPr>
  </w:style>
  <w:style w:type="paragraph" w:styleId="BalloonText">
    <w:name w:val="Balloon Text"/>
    <w:basedOn w:val="Normal"/>
    <w:link w:val="BalloonTextChar"/>
    <w:uiPriority w:val="99"/>
    <w:semiHidden/>
    <w:rsid w:val="00052F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A4C"/>
    <w:rPr>
      <w:rFonts w:cs="Times New Roman"/>
      <w:color w:val="000000"/>
      <w:sz w:val="2"/>
      <w:u w:color="000000"/>
      <w:lang w:val="en-US" w:eastAsia="en-US"/>
    </w:rPr>
  </w:style>
  <w:style w:type="paragraph" w:styleId="DocumentMap">
    <w:name w:val="Document Map"/>
    <w:basedOn w:val="Normal"/>
    <w:link w:val="DocumentMapChar"/>
    <w:uiPriority w:val="99"/>
    <w:semiHidden/>
    <w:rsid w:val="00052F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3A4C"/>
    <w:rPr>
      <w:rFonts w:cs="Times New Roman"/>
      <w:color w:val="000000"/>
      <w:sz w:val="2"/>
      <w:u w:color="000000"/>
      <w:lang w:val="en-US" w:eastAsia="en-US"/>
    </w:rPr>
  </w:style>
  <w:style w:type="numbering" w:customStyle="1" w:styleId="List21">
    <w:name w:val="List 21"/>
    <w:rsid w:val="006C06D4"/>
    <w:pPr>
      <w:numPr>
        <w:numId w:val="15"/>
      </w:numPr>
    </w:pPr>
  </w:style>
  <w:style w:type="numbering" w:customStyle="1" w:styleId="List0">
    <w:name w:val="List 0"/>
    <w:rsid w:val="006C06D4"/>
    <w:pPr>
      <w:numPr>
        <w:numId w:val="1"/>
      </w:numPr>
    </w:pPr>
  </w:style>
  <w:style w:type="numbering" w:customStyle="1" w:styleId="List31">
    <w:name w:val="List 31"/>
    <w:rsid w:val="006C06D4"/>
    <w:pPr>
      <w:numPr>
        <w:numId w:val="12"/>
      </w:numPr>
    </w:pPr>
  </w:style>
  <w:style w:type="numbering" w:customStyle="1" w:styleId="List1">
    <w:name w:val="List 1"/>
    <w:rsid w:val="006C06D4"/>
    <w:pPr>
      <w:numPr>
        <w:numId w:val="2"/>
      </w:numPr>
    </w:pPr>
  </w:style>
  <w:style w:type="character" w:styleId="CommentReference">
    <w:name w:val="annotation reference"/>
    <w:basedOn w:val="DefaultParagraphFont"/>
    <w:uiPriority w:val="99"/>
    <w:semiHidden/>
    <w:unhideWhenUsed/>
    <w:rsid w:val="00946935"/>
    <w:rPr>
      <w:sz w:val="16"/>
      <w:szCs w:val="16"/>
    </w:rPr>
  </w:style>
  <w:style w:type="paragraph" w:styleId="CommentText">
    <w:name w:val="annotation text"/>
    <w:basedOn w:val="Normal"/>
    <w:link w:val="CommentTextChar"/>
    <w:uiPriority w:val="99"/>
    <w:semiHidden/>
    <w:unhideWhenUsed/>
    <w:rsid w:val="00946935"/>
    <w:rPr>
      <w:sz w:val="20"/>
      <w:szCs w:val="20"/>
    </w:rPr>
  </w:style>
  <w:style w:type="character" w:customStyle="1" w:styleId="CommentTextChar">
    <w:name w:val="Comment Text Char"/>
    <w:basedOn w:val="DefaultParagraphFont"/>
    <w:link w:val="CommentText"/>
    <w:uiPriority w:val="99"/>
    <w:semiHidden/>
    <w:rsid w:val="00946935"/>
    <w:rPr>
      <w:color w:val="000000"/>
      <w:sz w:val="20"/>
      <w:szCs w:val="20"/>
      <w:u w:color="000000"/>
      <w:lang w:val="en-US" w:eastAsia="en-US"/>
    </w:rPr>
  </w:style>
  <w:style w:type="paragraph" w:styleId="CommentSubject">
    <w:name w:val="annotation subject"/>
    <w:basedOn w:val="CommentText"/>
    <w:next w:val="CommentText"/>
    <w:link w:val="CommentSubjectChar"/>
    <w:uiPriority w:val="99"/>
    <w:semiHidden/>
    <w:unhideWhenUsed/>
    <w:rsid w:val="00946935"/>
    <w:rPr>
      <w:b/>
      <w:bCs/>
    </w:rPr>
  </w:style>
  <w:style w:type="character" w:customStyle="1" w:styleId="CommentSubjectChar">
    <w:name w:val="Comment Subject Char"/>
    <w:basedOn w:val="CommentTextChar"/>
    <w:link w:val="CommentSubject"/>
    <w:uiPriority w:val="99"/>
    <w:semiHidden/>
    <w:rsid w:val="00946935"/>
    <w:rPr>
      <w:b/>
      <w:bCs/>
      <w:color w:val="000000"/>
      <w:sz w:val="20"/>
      <w:szCs w:val="20"/>
      <w:u w:color="000000"/>
      <w:lang w:val="en-US" w:eastAsia="en-US"/>
    </w:rPr>
  </w:style>
  <w:style w:type="paragraph" w:styleId="Revision">
    <w:name w:val="Revision"/>
    <w:hidden/>
    <w:uiPriority w:val="99"/>
    <w:semiHidden/>
    <w:rsid w:val="00946935"/>
    <w:rPr>
      <w:color w:val="000000"/>
      <w:sz w:val="24"/>
      <w:szCs w:val="24"/>
      <w:u w:color="000000"/>
      <w:lang w:val="en-US" w:eastAsia="en-US"/>
    </w:rPr>
  </w:style>
  <w:style w:type="paragraph" w:styleId="NoSpacing">
    <w:name w:val="No Spacing"/>
    <w:uiPriority w:val="1"/>
    <w:qFormat/>
    <w:rsid w:val="000813C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2990">
      <w:bodyDiv w:val="1"/>
      <w:marLeft w:val="0"/>
      <w:marRight w:val="0"/>
      <w:marTop w:val="0"/>
      <w:marBottom w:val="0"/>
      <w:divBdr>
        <w:top w:val="none" w:sz="0" w:space="0" w:color="auto"/>
        <w:left w:val="none" w:sz="0" w:space="0" w:color="auto"/>
        <w:bottom w:val="none" w:sz="0" w:space="0" w:color="auto"/>
        <w:right w:val="none" w:sz="0" w:space="0" w:color="auto"/>
      </w:divBdr>
    </w:div>
    <w:div w:id="737479555">
      <w:bodyDiv w:val="1"/>
      <w:marLeft w:val="0"/>
      <w:marRight w:val="0"/>
      <w:marTop w:val="0"/>
      <w:marBottom w:val="0"/>
      <w:divBdr>
        <w:top w:val="none" w:sz="0" w:space="0" w:color="auto"/>
        <w:left w:val="none" w:sz="0" w:space="0" w:color="auto"/>
        <w:bottom w:val="none" w:sz="0" w:space="0" w:color="auto"/>
        <w:right w:val="none" w:sz="0" w:space="0" w:color="auto"/>
      </w:divBdr>
    </w:div>
    <w:div w:id="21223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2A7B4429C4144B3D0DA954A473FA4" ma:contentTypeVersion="18" ma:contentTypeDescription="Create a new document." ma:contentTypeScope="" ma:versionID="dd1a92b664017d97565bc59417bcfac0">
  <xsd:schema xmlns:xsd="http://www.w3.org/2001/XMLSchema" xmlns:xs="http://www.w3.org/2001/XMLSchema" xmlns:p="http://schemas.microsoft.com/office/2006/metadata/properties" xmlns:ns2="310a2731-6faf-4859-91de-9c4f6c3c4780" xmlns:ns3="d89d006f-8ca1-4686-9b6d-309385f10a3b" targetNamespace="http://schemas.microsoft.com/office/2006/metadata/properties" ma:root="true" ma:fieldsID="bd81d6152171e0d0bef16ae0670dd926" ns2:_="" ns3:_="">
    <xsd:import namespace="310a2731-6faf-4859-91de-9c4f6c3c4780"/>
    <xsd:import namespace="d89d006f-8ca1-4686-9b6d-309385f10a3b"/>
    <xsd:element name="properties">
      <xsd:complexType>
        <xsd:sequence>
          <xsd:element name="documentManagement">
            <xsd:complexType>
              <xsd:all>
                <xsd:element ref="ns2:Season" minOccurs="0"/>
                <xsd:element ref="ns2:Department" minOccurs="0"/>
                <xsd:element ref="ns2:Division" minOccurs="0"/>
                <xsd:element ref="ns2:Document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a2731-6faf-4859-91de-9c4f6c3c4780" elementFormDefault="qualified">
    <xsd:import namespace="http://schemas.microsoft.com/office/2006/documentManagement/types"/>
    <xsd:import namespace="http://schemas.microsoft.com/office/infopath/2007/PartnerControls"/>
    <xsd:element name="Season" ma:index="2" nillable="true" ma:displayName="Season" ma:list="{77680d85-4e2c-4c75-9842-c21af8371c60}" ma:internalName="Season" ma:readOnly="false" ma:showField="Title">
      <xsd:simpleType>
        <xsd:restriction base="dms:Lookup"/>
      </xsd:simpleType>
    </xsd:element>
    <xsd:element name="Department" ma:index="3" nillable="true" ma:displayName="Department" ma:list="{f02bb118-f998-4d44-aac8-ce8e8ab3dec2}" ma:internalName="Department" ma:readOnly="false" ma:showField="Title">
      <xsd:simpleType>
        <xsd:restriction base="dms:Lookup"/>
      </xsd:simpleType>
    </xsd:element>
    <xsd:element name="Division" ma:index="4" nillable="true" ma:displayName="Division" ma:list="{5a6b6bba-1ae6-4c3b-8fb5-08c53ab78a1d}" ma:internalName="Division" ma:readOnly="false" ma:showField="Title">
      <xsd:simpleType>
        <xsd:restriction base="dms:Lookup"/>
      </xsd:simpleType>
    </xsd:element>
    <xsd:element name="Document_x0020_Type" ma:index="5" nillable="true" ma:displayName="Document Type" ma:list="{bf2cb670-4228-4331-a724-51a4ff8ace72}" ma:internalName="Document_x0020_Type" ma:readOnly="false" ma:showField="Title">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d006f-8ca1-4686-9b6d-309385f10a3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310a2731-6faf-4859-91de-9c4f6c3c4780" xsi:nil="true"/>
    <Document_x0020_Type xmlns="310a2731-6faf-4859-91de-9c4f6c3c4780" xsi:nil="true"/>
    <Season xmlns="310a2731-6faf-4859-91de-9c4f6c3c4780" xsi:nil="true"/>
    <Department xmlns="310a2731-6faf-4859-91de-9c4f6c3c4780" xsi:nil="true"/>
  </documentManagement>
</p:properties>
</file>

<file path=customXml/itemProps1.xml><?xml version="1.0" encoding="utf-8"?>
<ds:datastoreItem xmlns:ds="http://schemas.openxmlformats.org/officeDocument/2006/customXml" ds:itemID="{85F297A2-E051-4ED7-AE46-00074E1D194B}">
  <ds:schemaRefs>
    <ds:schemaRef ds:uri="http://schemas.microsoft.com/sharepoint/v3/contenttype/forms"/>
  </ds:schemaRefs>
</ds:datastoreItem>
</file>

<file path=customXml/itemProps2.xml><?xml version="1.0" encoding="utf-8"?>
<ds:datastoreItem xmlns:ds="http://schemas.openxmlformats.org/officeDocument/2006/customXml" ds:itemID="{00EB4289-0DB9-4697-B7A4-B40074E2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a2731-6faf-4859-91de-9c4f6c3c4780"/>
    <ds:schemaRef ds:uri="d89d006f-8ca1-4686-9b6d-309385f1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73597-2849-4B31-A49A-D43FA390B37C}">
  <ds:schemaRefs>
    <ds:schemaRef ds:uri="http://schemas.microsoft.com/office/2006/metadata/properties"/>
    <ds:schemaRef ds:uri="http://schemas.microsoft.com/office/infopath/2007/PartnerControls"/>
    <ds:schemaRef ds:uri="310a2731-6faf-4859-91de-9c4f6c3c478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Edward Mackay</dc:creator>
  <cp:keywords/>
  <dc:description/>
  <cp:lastModifiedBy>Xanthe Francis</cp:lastModifiedBy>
  <cp:revision>6</cp:revision>
  <cp:lastPrinted>2018-10-18T11:27:00Z</cp:lastPrinted>
  <dcterms:created xsi:type="dcterms:W3CDTF">2021-11-11T13:25:00Z</dcterms:created>
  <dcterms:modified xsi:type="dcterms:W3CDTF">2021-11-11T13:28:00Z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0x0101000AD2A7B4429C4144B3D0DA954A473FA4</vt:lpwstr>
  </property>
</Properties>
</file>